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D2" w:rsidRPr="00B3194B" w:rsidRDefault="003D4FA9" w:rsidP="000A6325">
      <w:pPr>
        <w:jc w:val="right"/>
        <w:rPr>
          <w:sz w:val="28"/>
          <w:szCs w:val="28"/>
        </w:rPr>
      </w:pPr>
      <w:r>
        <w:t xml:space="preserve">  </w:t>
      </w:r>
      <w:r w:rsidR="00E975D2" w:rsidRPr="00B3194B">
        <w:rPr>
          <w:sz w:val="28"/>
          <w:szCs w:val="28"/>
        </w:rPr>
        <w:t>Утверждено</w:t>
      </w:r>
    </w:p>
    <w:p w:rsidR="00E975D2" w:rsidRPr="00B3194B" w:rsidRDefault="00E975D2" w:rsidP="00E975D2">
      <w:pPr>
        <w:contextualSpacing/>
        <w:jc w:val="right"/>
        <w:rPr>
          <w:sz w:val="28"/>
          <w:szCs w:val="28"/>
        </w:rPr>
      </w:pPr>
      <w:r w:rsidRPr="00B3194B">
        <w:rPr>
          <w:sz w:val="28"/>
          <w:szCs w:val="28"/>
        </w:rPr>
        <w:t>приказом №</w:t>
      </w:r>
      <w:r w:rsidR="000A6325">
        <w:rPr>
          <w:sz w:val="28"/>
          <w:szCs w:val="28"/>
        </w:rPr>
        <w:t>722</w:t>
      </w:r>
      <w:r w:rsidRPr="00B3194B">
        <w:rPr>
          <w:sz w:val="28"/>
          <w:szCs w:val="28"/>
        </w:rPr>
        <w:t xml:space="preserve"> от </w:t>
      </w:r>
      <w:r w:rsidR="000A6325">
        <w:rPr>
          <w:sz w:val="28"/>
          <w:szCs w:val="28"/>
        </w:rPr>
        <w:t>08.11.2016</w:t>
      </w:r>
      <w:r w:rsidRPr="00B3194B">
        <w:rPr>
          <w:sz w:val="28"/>
          <w:szCs w:val="28"/>
        </w:rPr>
        <w:t>г.</w:t>
      </w:r>
    </w:p>
    <w:p w:rsidR="00E975D2" w:rsidRPr="00B3194B" w:rsidRDefault="00E975D2" w:rsidP="00E975D2">
      <w:pPr>
        <w:spacing w:line="276" w:lineRule="auto"/>
        <w:contextualSpacing/>
        <w:jc w:val="right"/>
        <w:rPr>
          <w:szCs w:val="28"/>
        </w:rPr>
      </w:pPr>
    </w:p>
    <w:p w:rsidR="00882AB3" w:rsidRPr="005F0C1F" w:rsidRDefault="00882AB3" w:rsidP="00882A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0C1F">
        <w:rPr>
          <w:b/>
          <w:bCs/>
          <w:sz w:val="28"/>
          <w:szCs w:val="28"/>
        </w:rPr>
        <w:t>Положение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0C1F">
        <w:rPr>
          <w:b/>
          <w:bCs/>
          <w:sz w:val="28"/>
          <w:szCs w:val="28"/>
        </w:rPr>
        <w:t>о конкурс</w:t>
      </w:r>
      <w:r>
        <w:rPr>
          <w:b/>
          <w:bCs/>
          <w:sz w:val="28"/>
          <w:szCs w:val="28"/>
        </w:rPr>
        <w:t>е</w:t>
      </w:r>
      <w:r w:rsidRPr="005F0C1F">
        <w:rPr>
          <w:b/>
          <w:bCs/>
          <w:sz w:val="28"/>
          <w:szCs w:val="28"/>
        </w:rPr>
        <w:t xml:space="preserve"> </w:t>
      </w:r>
      <w:proofErr w:type="gramStart"/>
      <w:r w:rsidRPr="005F0C1F">
        <w:rPr>
          <w:b/>
          <w:bCs/>
          <w:sz w:val="28"/>
          <w:szCs w:val="28"/>
        </w:rPr>
        <w:t>исследовательских</w:t>
      </w:r>
      <w:proofErr w:type="gramEnd"/>
    </w:p>
    <w:p w:rsidR="00882AB3" w:rsidRPr="005F0C1F" w:rsidRDefault="00882AB3" w:rsidP="00882A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0C1F">
        <w:rPr>
          <w:b/>
          <w:bCs/>
          <w:sz w:val="28"/>
          <w:szCs w:val="28"/>
        </w:rPr>
        <w:t xml:space="preserve"> и проектных работ </w:t>
      </w:r>
      <w:r>
        <w:rPr>
          <w:b/>
          <w:bCs/>
          <w:sz w:val="28"/>
          <w:szCs w:val="28"/>
        </w:rPr>
        <w:t>«</w:t>
      </w:r>
      <w:r w:rsidRPr="005F0C1F">
        <w:rPr>
          <w:b/>
          <w:bCs/>
          <w:sz w:val="28"/>
          <w:szCs w:val="28"/>
        </w:rPr>
        <w:t>Юный исследователь</w:t>
      </w:r>
      <w:r>
        <w:rPr>
          <w:b/>
          <w:bCs/>
          <w:sz w:val="28"/>
          <w:szCs w:val="28"/>
        </w:rPr>
        <w:t>»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82AB3" w:rsidRPr="001D1608" w:rsidRDefault="00882AB3" w:rsidP="001D160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60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Конкурс исследовательских и проектных работ </w:t>
      </w: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Юный исследователь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F0C1F">
        <w:rPr>
          <w:sz w:val="28"/>
          <w:szCs w:val="28"/>
        </w:rPr>
        <w:t xml:space="preserve"> Конкурс) направлен на привлечение к исследовательской и проектной деятельности обучающихся образовательных организаций Нижегородской области, занимающихся природоохранной деятельностью и экологией, изучением экологических проблем Нижегородского края.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Конкурс направлен на воспитание у учащихся таких качеств, как самостоятельный поиск решения проблем, развитие нестандартного мышления на основе глубоких разносторонних и прочных знаний, вовлечение подростков в активную проектную деятельность.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Конкурс проводится с 2004 года. </w:t>
      </w:r>
    </w:p>
    <w:p w:rsidR="00882AB3" w:rsidRPr="001D1608" w:rsidRDefault="00882AB3" w:rsidP="001D160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608">
        <w:rPr>
          <w:rFonts w:ascii="Times New Roman" w:hAnsi="Times New Roman"/>
          <w:b/>
          <w:bCs/>
          <w:sz w:val="28"/>
          <w:szCs w:val="28"/>
        </w:rPr>
        <w:t>Цель и задачи Конкурса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b/>
          <w:sz w:val="28"/>
          <w:szCs w:val="28"/>
        </w:rPr>
        <w:t>Цель Конкурса</w:t>
      </w:r>
      <w:r w:rsidRPr="005F0C1F">
        <w:rPr>
          <w:sz w:val="28"/>
          <w:szCs w:val="28"/>
        </w:rPr>
        <w:t xml:space="preserve"> – развитие исследовательской, проектной деятельности у учащихся в эколого-биологическом направлении.</w:t>
      </w:r>
    </w:p>
    <w:p w:rsidR="00882AB3" w:rsidRPr="005F0C1F" w:rsidRDefault="00882AB3" w:rsidP="00882AB3">
      <w:pPr>
        <w:ind w:firstLine="720"/>
        <w:jc w:val="both"/>
        <w:rPr>
          <w:b/>
          <w:sz w:val="28"/>
          <w:szCs w:val="28"/>
        </w:rPr>
      </w:pPr>
      <w:r w:rsidRPr="005F0C1F">
        <w:rPr>
          <w:b/>
          <w:sz w:val="28"/>
          <w:szCs w:val="28"/>
        </w:rPr>
        <w:t>Задачи Конкурса:</w:t>
      </w:r>
    </w:p>
    <w:p w:rsidR="00882AB3" w:rsidRPr="005F0C1F" w:rsidRDefault="00882AB3" w:rsidP="00882AB3">
      <w:pPr>
        <w:numPr>
          <w:ilvl w:val="0"/>
          <w:numId w:val="31"/>
        </w:numPr>
        <w:jc w:val="both"/>
        <w:rPr>
          <w:sz w:val="28"/>
          <w:szCs w:val="28"/>
        </w:rPr>
      </w:pPr>
      <w:r w:rsidRPr="005F0C1F">
        <w:rPr>
          <w:sz w:val="28"/>
          <w:szCs w:val="28"/>
        </w:rPr>
        <w:t>создание условий для формирования у учащихся интереса к познавательной, творческой, экспериментально-исследовательской деятельности;</w:t>
      </w:r>
    </w:p>
    <w:p w:rsidR="00882AB3" w:rsidRPr="005F0C1F" w:rsidRDefault="00882AB3" w:rsidP="00882AB3">
      <w:pPr>
        <w:numPr>
          <w:ilvl w:val="1"/>
          <w:numId w:val="32"/>
        </w:numPr>
        <w:jc w:val="both"/>
        <w:rPr>
          <w:sz w:val="28"/>
          <w:szCs w:val="28"/>
        </w:rPr>
      </w:pPr>
      <w:r w:rsidRPr="005F0C1F">
        <w:rPr>
          <w:sz w:val="28"/>
          <w:szCs w:val="28"/>
        </w:rPr>
        <w:t>поддержка интереса учащихся к деятельности по изучению и сохранению природных и искусственно созданных экосистем;</w:t>
      </w:r>
    </w:p>
    <w:p w:rsidR="00882AB3" w:rsidRPr="005F0C1F" w:rsidRDefault="00882AB3" w:rsidP="00882AB3">
      <w:pPr>
        <w:numPr>
          <w:ilvl w:val="1"/>
          <w:numId w:val="32"/>
        </w:numPr>
        <w:jc w:val="both"/>
        <w:rPr>
          <w:sz w:val="28"/>
          <w:szCs w:val="28"/>
        </w:rPr>
      </w:pPr>
      <w:r w:rsidRPr="005F0C1F">
        <w:rPr>
          <w:sz w:val="28"/>
          <w:szCs w:val="28"/>
        </w:rPr>
        <w:t>привлечение обучающихся к практическому участию в решении экологических проблем Нижегородской области;</w:t>
      </w:r>
    </w:p>
    <w:p w:rsidR="00882AB3" w:rsidRPr="005F0C1F" w:rsidRDefault="00882AB3" w:rsidP="00882AB3">
      <w:pPr>
        <w:numPr>
          <w:ilvl w:val="1"/>
          <w:numId w:val="32"/>
        </w:numPr>
        <w:jc w:val="both"/>
        <w:rPr>
          <w:sz w:val="28"/>
          <w:szCs w:val="28"/>
        </w:rPr>
      </w:pPr>
      <w:r w:rsidRPr="005F0C1F">
        <w:rPr>
          <w:sz w:val="28"/>
          <w:szCs w:val="28"/>
        </w:rPr>
        <w:t>выявление учащихся профессионально-ориентированных в эколого-биологическом направлении.</w:t>
      </w:r>
    </w:p>
    <w:p w:rsidR="00882AB3" w:rsidRPr="001D1608" w:rsidRDefault="00882AB3" w:rsidP="001D1608">
      <w:pPr>
        <w:pStyle w:val="a3"/>
        <w:widowControl w:val="0"/>
        <w:numPr>
          <w:ilvl w:val="0"/>
          <w:numId w:val="46"/>
        </w:numPr>
        <w:tabs>
          <w:tab w:val="left" w:pos="832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608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В Конкурсе принимают участие учащиеся образовательных учреждений всех видов и типов в возрастных группах: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  <w:lang w:val="en-US"/>
        </w:rPr>
        <w:t>I</w:t>
      </w:r>
      <w:r w:rsidRPr="005F0C1F">
        <w:rPr>
          <w:sz w:val="28"/>
          <w:szCs w:val="28"/>
        </w:rPr>
        <w:t xml:space="preserve"> возрастная группа: 13-15 лет (включительно);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  <w:lang w:val="en-US"/>
        </w:rPr>
        <w:t>II</w:t>
      </w:r>
      <w:r w:rsidRPr="005F0C1F">
        <w:rPr>
          <w:sz w:val="28"/>
          <w:szCs w:val="28"/>
        </w:rPr>
        <w:t xml:space="preserve"> возрастная группа: 16-18 лет (включительно).</w:t>
      </w:r>
    </w:p>
    <w:p w:rsidR="00882AB3" w:rsidRPr="001D1608" w:rsidRDefault="00882AB3" w:rsidP="001D160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D1608">
        <w:rPr>
          <w:rFonts w:ascii="Times New Roman" w:hAnsi="Times New Roman"/>
          <w:b/>
          <w:sz w:val="28"/>
          <w:szCs w:val="28"/>
        </w:rPr>
        <w:t>Содержание Конкурса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К участию в Конкурсе допускаются </w:t>
      </w:r>
      <w:r w:rsidRPr="005F0C1F">
        <w:rPr>
          <w:b/>
          <w:sz w:val="28"/>
          <w:szCs w:val="28"/>
          <w:u w:val="single"/>
        </w:rPr>
        <w:t>индивидуально</w:t>
      </w:r>
      <w:r w:rsidRPr="005F0C1F">
        <w:rPr>
          <w:sz w:val="28"/>
          <w:szCs w:val="28"/>
        </w:rPr>
        <w:t xml:space="preserve"> выполненные работы учащихся в номинациях:</w:t>
      </w:r>
    </w:p>
    <w:p w:rsidR="00882AB3" w:rsidRPr="005F0C1F" w:rsidRDefault="00882AB3" w:rsidP="00882AB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Учебно-исследовательские работы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>;</w:t>
      </w:r>
    </w:p>
    <w:p w:rsidR="00882AB3" w:rsidRPr="005F0C1F" w:rsidRDefault="00882AB3" w:rsidP="00882AB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Проектные работы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>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b/>
          <w:bCs/>
          <w:sz w:val="28"/>
          <w:szCs w:val="28"/>
        </w:rPr>
        <w:lastRenderedPageBreak/>
        <w:t xml:space="preserve">4.1. Номинация </w:t>
      </w:r>
      <w:r>
        <w:rPr>
          <w:b/>
          <w:bCs/>
          <w:sz w:val="28"/>
          <w:szCs w:val="28"/>
        </w:rPr>
        <w:t>«</w:t>
      </w:r>
      <w:r w:rsidRPr="005F0C1F">
        <w:rPr>
          <w:b/>
          <w:bCs/>
          <w:sz w:val="28"/>
          <w:szCs w:val="28"/>
        </w:rPr>
        <w:t>Учебно-исследовательские работы</w:t>
      </w:r>
      <w:r>
        <w:rPr>
          <w:b/>
          <w:bCs/>
          <w:sz w:val="28"/>
          <w:szCs w:val="28"/>
        </w:rPr>
        <w:t>»</w:t>
      </w:r>
      <w:r w:rsidRPr="005F0C1F">
        <w:rPr>
          <w:b/>
          <w:bCs/>
          <w:sz w:val="28"/>
          <w:szCs w:val="28"/>
        </w:rPr>
        <w:t>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4.1.1. Участниками </w:t>
      </w:r>
      <w:r w:rsidRPr="005F0C1F">
        <w:rPr>
          <w:sz w:val="28"/>
          <w:szCs w:val="28"/>
          <w:lang w:val="en-US"/>
        </w:rPr>
        <w:t>I</w:t>
      </w:r>
      <w:r w:rsidRPr="005F0C1F">
        <w:rPr>
          <w:sz w:val="28"/>
          <w:szCs w:val="28"/>
        </w:rPr>
        <w:t xml:space="preserve"> возрастной группы работы выполняются в секциях:</w:t>
      </w:r>
    </w:p>
    <w:p w:rsidR="00882AB3" w:rsidRPr="005F0C1F" w:rsidRDefault="00882AB3" w:rsidP="00882AB3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Исследование и охрана водных объектов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(биологические и химические методы исследования водных объектов, необходимые меры, принимаемые для охраны водных объектов,  анализ чистоты водоемов и водотоков физическими и химическими методами, применение биологических методов для оценки загрязнения воды);</w:t>
      </w:r>
    </w:p>
    <w:p w:rsidR="00882AB3" w:rsidRPr="005F0C1F" w:rsidRDefault="00882AB3" w:rsidP="00882AB3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Экология и здоровье человека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(влияние различных факторов среды на здоровье человека, экологическая психофизиология, питание и здоровье);</w:t>
      </w:r>
    </w:p>
    <w:p w:rsidR="00882AB3" w:rsidRPr="005F0C1F" w:rsidRDefault="00882AB3" w:rsidP="00882AB3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F0C1F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5F0C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0C1F">
        <w:rPr>
          <w:rFonts w:ascii="Times New Roman" w:hAnsi="Times New Roman"/>
          <w:sz w:val="28"/>
          <w:szCs w:val="28"/>
        </w:rPr>
        <w:t>урбоэкология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F0C1F">
        <w:rPr>
          <w:rFonts w:ascii="Times New Roman" w:hAnsi="Times New Roman"/>
          <w:sz w:val="28"/>
          <w:szCs w:val="28"/>
        </w:rPr>
        <w:t xml:space="preserve"> (определение по биоиндикаторам степени вредности тех или иных веще</w:t>
      </w:r>
      <w:proofErr w:type="gramStart"/>
      <w:r w:rsidRPr="005F0C1F">
        <w:rPr>
          <w:rFonts w:ascii="Times New Roman" w:hAnsi="Times New Roman"/>
          <w:sz w:val="28"/>
          <w:szCs w:val="28"/>
        </w:rPr>
        <w:t>ств дл</w:t>
      </w:r>
      <w:proofErr w:type="gramEnd"/>
      <w:r w:rsidRPr="005F0C1F">
        <w:rPr>
          <w:rFonts w:ascii="Times New Roman" w:hAnsi="Times New Roman"/>
          <w:sz w:val="28"/>
          <w:szCs w:val="28"/>
        </w:rPr>
        <w:t>я живой природы, механизм адаптации живых организмов к токсическим веществам, исследование влияния техногенной нагрузки города на природную среду и человека);</w:t>
      </w:r>
    </w:p>
    <w:p w:rsidR="00882AB3" w:rsidRPr="005F0C1F" w:rsidRDefault="00882AB3" w:rsidP="00882AB3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0C1F">
        <w:rPr>
          <w:rFonts w:ascii="Times New Roman" w:hAnsi="Times New Roman"/>
          <w:sz w:val="28"/>
          <w:szCs w:val="28"/>
        </w:rPr>
        <w:t>Экология животных</w:t>
      </w:r>
      <w:r>
        <w:rPr>
          <w:rFonts w:ascii="Times New Roman" w:hAnsi="Times New Roman"/>
          <w:sz w:val="28"/>
          <w:szCs w:val="28"/>
        </w:rPr>
        <w:t>»</w:t>
      </w:r>
      <w:r w:rsidRPr="005F0C1F">
        <w:rPr>
          <w:rFonts w:ascii="Times New Roman" w:hAnsi="Times New Roman"/>
          <w:sz w:val="28"/>
          <w:szCs w:val="28"/>
        </w:rPr>
        <w:t xml:space="preserve"> (исследование позвоночных и беспозвоночных животных, экология различных систематических групп животных, исследование поведения животных);</w:t>
      </w:r>
    </w:p>
    <w:p w:rsidR="00882AB3" w:rsidRPr="005F0C1F" w:rsidRDefault="00882AB3" w:rsidP="00882AB3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0C1F">
        <w:rPr>
          <w:rFonts w:ascii="Times New Roman" w:hAnsi="Times New Roman"/>
          <w:sz w:val="28"/>
          <w:szCs w:val="28"/>
        </w:rPr>
        <w:t>Экология растений</w:t>
      </w:r>
      <w:r>
        <w:rPr>
          <w:rFonts w:ascii="Times New Roman" w:hAnsi="Times New Roman"/>
          <w:sz w:val="28"/>
          <w:szCs w:val="28"/>
        </w:rPr>
        <w:t>»</w:t>
      </w:r>
      <w:r w:rsidRPr="005F0C1F">
        <w:rPr>
          <w:rFonts w:ascii="Times New Roman" w:hAnsi="Times New Roman"/>
          <w:sz w:val="28"/>
          <w:szCs w:val="28"/>
        </w:rPr>
        <w:t xml:space="preserve"> (исследования биологических и экологических особенностей дикорастущих растений, грибов и лишайников, популяционные исследования растений, изучение флоры и растительности);</w:t>
      </w:r>
    </w:p>
    <w:p w:rsidR="00882AB3" w:rsidRPr="005F0C1F" w:rsidRDefault="00882AB3" w:rsidP="00882AB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0C1F">
        <w:rPr>
          <w:rFonts w:ascii="Times New Roman" w:hAnsi="Times New Roman"/>
          <w:sz w:val="28"/>
          <w:szCs w:val="28"/>
        </w:rPr>
        <w:t>Экспериментальная агрономия (новые и необычные подходы к выращиванию растений и грибов, выведение новых сортов);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4.1.2. Участниками </w:t>
      </w:r>
      <w:r w:rsidRPr="005F0C1F">
        <w:rPr>
          <w:sz w:val="28"/>
          <w:szCs w:val="28"/>
          <w:lang w:val="en-US"/>
        </w:rPr>
        <w:t>II</w:t>
      </w:r>
      <w:r w:rsidRPr="005F0C1F">
        <w:rPr>
          <w:sz w:val="28"/>
          <w:szCs w:val="28"/>
        </w:rPr>
        <w:t xml:space="preserve">  возрастной группы работы выполняются в секциях:</w:t>
      </w:r>
    </w:p>
    <w:p w:rsidR="00882AB3" w:rsidRPr="005F0C1F" w:rsidRDefault="00882AB3" w:rsidP="00882AB3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Исследование и охрана водных объектов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(биологические и химические методы исследования водных объектов, необходимые меры, принимаемые для охраны водных объектов,  анализ чистоты водоемов и водотоков физическими и химическими методами, применение биологических методов для оценки загрязнения воды).</w:t>
      </w:r>
    </w:p>
    <w:p w:rsidR="00882AB3" w:rsidRPr="005F0C1F" w:rsidRDefault="00882AB3" w:rsidP="00882AB3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Экология и здоровье человека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(влияние различных факторов среды на здоровье человека, экологическая психофизиология, питание и здоровье);</w:t>
      </w:r>
    </w:p>
    <w:p w:rsidR="00882AB3" w:rsidRPr="005F0C1F" w:rsidRDefault="00882AB3" w:rsidP="00882AB3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F0C1F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5F0C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0C1F">
        <w:rPr>
          <w:rFonts w:ascii="Times New Roman" w:hAnsi="Times New Roman"/>
          <w:sz w:val="28"/>
          <w:szCs w:val="28"/>
        </w:rPr>
        <w:t>урбоэкология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F0C1F">
        <w:rPr>
          <w:rFonts w:ascii="Times New Roman" w:hAnsi="Times New Roman"/>
          <w:sz w:val="28"/>
          <w:szCs w:val="28"/>
        </w:rPr>
        <w:t xml:space="preserve"> (определение по биоиндикаторам степени вредности тех или иных веще</w:t>
      </w:r>
      <w:proofErr w:type="gramStart"/>
      <w:r w:rsidRPr="005F0C1F">
        <w:rPr>
          <w:rFonts w:ascii="Times New Roman" w:hAnsi="Times New Roman"/>
          <w:sz w:val="28"/>
          <w:szCs w:val="28"/>
        </w:rPr>
        <w:t>ств дл</w:t>
      </w:r>
      <w:proofErr w:type="gramEnd"/>
      <w:r w:rsidRPr="005F0C1F">
        <w:rPr>
          <w:rFonts w:ascii="Times New Roman" w:hAnsi="Times New Roman"/>
          <w:sz w:val="28"/>
          <w:szCs w:val="28"/>
        </w:rPr>
        <w:t>я живой природы, механизм адаптации живых организмов к токсическим веществам, исследование влияния техногенной нагрузки города на природную среду и человека);</w:t>
      </w:r>
    </w:p>
    <w:p w:rsidR="00882AB3" w:rsidRPr="005F0C1F" w:rsidRDefault="00882AB3" w:rsidP="00882AB3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0C1F">
        <w:rPr>
          <w:rFonts w:ascii="Times New Roman" w:hAnsi="Times New Roman"/>
          <w:sz w:val="28"/>
          <w:szCs w:val="28"/>
        </w:rPr>
        <w:t>Экология животных</w:t>
      </w:r>
      <w:r>
        <w:rPr>
          <w:rFonts w:ascii="Times New Roman" w:hAnsi="Times New Roman"/>
          <w:sz w:val="28"/>
          <w:szCs w:val="28"/>
        </w:rPr>
        <w:t>»</w:t>
      </w:r>
      <w:r w:rsidRPr="005F0C1F">
        <w:rPr>
          <w:rFonts w:ascii="Times New Roman" w:hAnsi="Times New Roman"/>
          <w:sz w:val="28"/>
          <w:szCs w:val="28"/>
        </w:rPr>
        <w:t xml:space="preserve"> (исследования позвоночных и беспозвоночных животных, экология различных систематических групп животных, исследование поведения животных);</w:t>
      </w:r>
    </w:p>
    <w:p w:rsidR="00882AB3" w:rsidRPr="005F0C1F" w:rsidRDefault="00882AB3" w:rsidP="00882AB3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0C1F">
        <w:rPr>
          <w:rFonts w:ascii="Times New Roman" w:hAnsi="Times New Roman"/>
          <w:sz w:val="28"/>
          <w:szCs w:val="28"/>
        </w:rPr>
        <w:t>Экология растений</w:t>
      </w:r>
      <w:r>
        <w:rPr>
          <w:rFonts w:ascii="Times New Roman" w:hAnsi="Times New Roman"/>
          <w:sz w:val="28"/>
          <w:szCs w:val="28"/>
        </w:rPr>
        <w:t>»</w:t>
      </w:r>
      <w:r w:rsidRPr="005F0C1F">
        <w:rPr>
          <w:rFonts w:ascii="Times New Roman" w:hAnsi="Times New Roman"/>
          <w:sz w:val="28"/>
          <w:szCs w:val="28"/>
        </w:rPr>
        <w:t xml:space="preserve"> (исследования биологических и экологических особенностей дикорастущих растений, грибов и лишайников, популяционные исследования растений, изучение флоры и растительности);</w:t>
      </w:r>
    </w:p>
    <w:p w:rsidR="00882AB3" w:rsidRPr="005F0C1F" w:rsidRDefault="00882AB3" w:rsidP="00882AB3">
      <w:pPr>
        <w:pStyle w:val="a3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0C1F">
        <w:rPr>
          <w:rFonts w:ascii="Times New Roman" w:hAnsi="Times New Roman"/>
          <w:sz w:val="28"/>
          <w:szCs w:val="28"/>
        </w:rPr>
        <w:t>Экология микроорганизмов</w:t>
      </w:r>
      <w:r>
        <w:rPr>
          <w:rFonts w:ascii="Times New Roman" w:hAnsi="Times New Roman"/>
          <w:sz w:val="28"/>
          <w:szCs w:val="28"/>
        </w:rPr>
        <w:t>»</w:t>
      </w:r>
      <w:r w:rsidRPr="005F0C1F">
        <w:rPr>
          <w:rFonts w:ascii="Times New Roman" w:hAnsi="Times New Roman"/>
          <w:sz w:val="28"/>
          <w:szCs w:val="28"/>
        </w:rPr>
        <w:t xml:space="preserve"> (качественный и количественный состав микроорганизмов в почве, воздухе, воде, на растениях, пищевых </w:t>
      </w:r>
      <w:r w:rsidRPr="005F0C1F">
        <w:rPr>
          <w:rFonts w:ascii="Times New Roman" w:hAnsi="Times New Roman"/>
          <w:sz w:val="28"/>
          <w:szCs w:val="28"/>
        </w:rPr>
        <w:lastRenderedPageBreak/>
        <w:t>продуктах, в организме человека и животных, выяснение экологии микроорганизмов);</w:t>
      </w:r>
    </w:p>
    <w:p w:rsidR="00882AB3" w:rsidRPr="005F0C1F" w:rsidRDefault="00882AB3" w:rsidP="00882AB3">
      <w:pPr>
        <w:pStyle w:val="a3"/>
        <w:numPr>
          <w:ilvl w:val="0"/>
          <w:numId w:val="3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0C1F">
        <w:rPr>
          <w:rFonts w:ascii="Times New Roman" w:hAnsi="Times New Roman"/>
          <w:sz w:val="28"/>
          <w:szCs w:val="28"/>
        </w:rPr>
        <w:t>Экспериментальная агрономия</w:t>
      </w:r>
      <w:r>
        <w:rPr>
          <w:rFonts w:ascii="Times New Roman" w:hAnsi="Times New Roman"/>
          <w:sz w:val="28"/>
          <w:szCs w:val="28"/>
        </w:rPr>
        <w:t>»</w:t>
      </w:r>
      <w:r w:rsidRPr="005F0C1F">
        <w:rPr>
          <w:rFonts w:ascii="Times New Roman" w:hAnsi="Times New Roman"/>
          <w:sz w:val="28"/>
          <w:szCs w:val="28"/>
        </w:rPr>
        <w:t xml:space="preserve"> (новые и необычные подходы к выращиванию растений и грибов, акклиматизация и внедрение новых культур, выведение сортов).</w:t>
      </w:r>
    </w:p>
    <w:p w:rsidR="00882AB3" w:rsidRPr="005F0C1F" w:rsidRDefault="00882AB3" w:rsidP="00882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F0C1F">
        <w:rPr>
          <w:rFonts w:ascii="Times New Roman" w:hAnsi="Times New Roman"/>
          <w:b/>
          <w:bCs/>
          <w:sz w:val="28"/>
          <w:szCs w:val="28"/>
        </w:rPr>
        <w:t xml:space="preserve">4.2. Номинация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F0C1F">
        <w:rPr>
          <w:rFonts w:ascii="Times New Roman" w:hAnsi="Times New Roman"/>
          <w:b/>
          <w:bCs/>
          <w:sz w:val="28"/>
          <w:szCs w:val="28"/>
        </w:rPr>
        <w:t>Проектные работы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5F0C1F">
        <w:rPr>
          <w:rFonts w:ascii="Times New Roman" w:hAnsi="Times New Roman"/>
          <w:b/>
          <w:bCs/>
          <w:sz w:val="28"/>
          <w:szCs w:val="28"/>
        </w:rPr>
        <w:t>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4.2.1. Участниками </w:t>
      </w:r>
      <w:r w:rsidRPr="005F0C1F">
        <w:rPr>
          <w:sz w:val="28"/>
          <w:szCs w:val="28"/>
          <w:lang w:val="en-US"/>
        </w:rPr>
        <w:t>I</w:t>
      </w:r>
      <w:r w:rsidRPr="005F0C1F">
        <w:rPr>
          <w:sz w:val="28"/>
          <w:szCs w:val="28"/>
        </w:rPr>
        <w:t xml:space="preserve"> возрастной группы работы выполняются в секциях:</w:t>
      </w:r>
    </w:p>
    <w:p w:rsidR="00882AB3" w:rsidRPr="005F0C1F" w:rsidRDefault="00882AB3" w:rsidP="00882AB3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Природоохранный проект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(сохранение и восстановление водных и наземных экосистем, энергосбережение и рациональное использование природных ресурсов);</w:t>
      </w:r>
    </w:p>
    <w:p w:rsidR="00882AB3" w:rsidRPr="005F0C1F" w:rsidRDefault="00882AB3" w:rsidP="00882AB3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Проектирование территорий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(школьные зимние сады, парки и лесопарки, пришкольные территории, искусственные пруды).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4.2.2. Участниками </w:t>
      </w:r>
      <w:r w:rsidRPr="005F0C1F">
        <w:rPr>
          <w:sz w:val="28"/>
          <w:szCs w:val="28"/>
          <w:lang w:val="en-US"/>
        </w:rPr>
        <w:t>II</w:t>
      </w:r>
      <w:r w:rsidRPr="005F0C1F">
        <w:rPr>
          <w:sz w:val="28"/>
          <w:szCs w:val="28"/>
        </w:rPr>
        <w:t xml:space="preserve"> возрастной группы работы выполняются в секциях:</w:t>
      </w:r>
    </w:p>
    <w:p w:rsidR="00882AB3" w:rsidRPr="005F0C1F" w:rsidRDefault="00882AB3" w:rsidP="00882AB3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5F0C1F">
        <w:rPr>
          <w:sz w:val="28"/>
          <w:szCs w:val="28"/>
        </w:rPr>
        <w:t>Агробизнес</w:t>
      </w:r>
      <w:proofErr w:type="spellEnd"/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(расчет продуктивности и урожайности сельскохозяйственных пород и культур, </w:t>
      </w:r>
      <w:proofErr w:type="spellStart"/>
      <w:proofErr w:type="gramStart"/>
      <w:r w:rsidRPr="005F0C1F">
        <w:rPr>
          <w:sz w:val="28"/>
          <w:szCs w:val="28"/>
        </w:rPr>
        <w:t>бизнес-проекты</w:t>
      </w:r>
      <w:proofErr w:type="spellEnd"/>
      <w:proofErr w:type="gramEnd"/>
      <w:r w:rsidRPr="005F0C1F">
        <w:rPr>
          <w:sz w:val="28"/>
          <w:szCs w:val="28"/>
        </w:rPr>
        <w:t xml:space="preserve"> по введению в культуру новых видов: страусов, перепелов, цесарок, съедобных лягушек, виноградных улиток, арбузов, ананасов, окультуривание и районирование);</w:t>
      </w:r>
    </w:p>
    <w:p w:rsidR="00882AB3" w:rsidRPr="005F0C1F" w:rsidRDefault="00882AB3" w:rsidP="00882AB3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Проектирование территорий</w:t>
      </w:r>
      <w:r>
        <w:rPr>
          <w:sz w:val="28"/>
          <w:szCs w:val="28"/>
        </w:rPr>
        <w:t>»</w:t>
      </w:r>
      <w:r w:rsidRPr="005F0C1F">
        <w:rPr>
          <w:sz w:val="28"/>
          <w:szCs w:val="28"/>
        </w:rPr>
        <w:t xml:space="preserve"> (школьные зимние сады, парки и лесопарки, пришкольные территории, искусственные пруды).</w:t>
      </w:r>
    </w:p>
    <w:p w:rsidR="00882AB3" w:rsidRPr="001D1608" w:rsidRDefault="00882AB3" w:rsidP="001D160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608">
        <w:rPr>
          <w:rFonts w:ascii="Times New Roman" w:hAnsi="Times New Roman"/>
          <w:b/>
          <w:bCs/>
          <w:sz w:val="28"/>
          <w:szCs w:val="28"/>
        </w:rPr>
        <w:t>5. Порядок проведения Конкурса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В срок  </w:t>
      </w:r>
      <w:r w:rsidRPr="002F73EA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</w:t>
      </w:r>
      <w:r w:rsidRPr="002F73EA">
        <w:rPr>
          <w:b/>
          <w:sz w:val="28"/>
          <w:szCs w:val="28"/>
        </w:rPr>
        <w:t xml:space="preserve"> февраля 2017 года</w:t>
      </w:r>
      <w:r w:rsidRPr="005F0C1F">
        <w:rPr>
          <w:sz w:val="28"/>
          <w:szCs w:val="28"/>
        </w:rPr>
        <w:t xml:space="preserve"> для участия в Конкурсе в МБУ ДО </w:t>
      </w: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 xml:space="preserve">ДЮЦ </w:t>
      </w: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ТЕМП</w:t>
      </w:r>
      <w:r>
        <w:rPr>
          <w:sz w:val="28"/>
          <w:szCs w:val="28"/>
        </w:rPr>
        <w:t>»»</w:t>
      </w:r>
      <w:r w:rsidRPr="005F0C1F">
        <w:rPr>
          <w:sz w:val="28"/>
          <w:szCs w:val="28"/>
        </w:rPr>
        <w:t xml:space="preserve"> образовательные учреждения направляют: </w:t>
      </w:r>
    </w:p>
    <w:p w:rsidR="00882AB3" w:rsidRPr="005F0C1F" w:rsidRDefault="002D2A7A" w:rsidP="002D2A7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A7A">
        <w:rPr>
          <w:b/>
          <w:sz w:val="28"/>
          <w:szCs w:val="28"/>
        </w:rPr>
        <w:t>з</w:t>
      </w:r>
      <w:r w:rsidR="00882AB3" w:rsidRPr="002D2A7A">
        <w:rPr>
          <w:b/>
          <w:sz w:val="28"/>
          <w:szCs w:val="28"/>
        </w:rPr>
        <w:t>аявку</w:t>
      </w:r>
      <w:r w:rsidR="00882AB3">
        <w:rPr>
          <w:sz w:val="28"/>
          <w:szCs w:val="28"/>
        </w:rPr>
        <w:t xml:space="preserve"> </w:t>
      </w:r>
      <w:r w:rsidR="00882AB3" w:rsidRPr="00157B96">
        <w:rPr>
          <w:sz w:val="28"/>
          <w:szCs w:val="28"/>
        </w:rPr>
        <w:t>в печатном или электронном варианте</w:t>
      </w:r>
      <w:r w:rsidR="00882AB3">
        <w:rPr>
          <w:sz w:val="28"/>
          <w:szCs w:val="28"/>
        </w:rPr>
        <w:t>,</w:t>
      </w:r>
      <w:r w:rsidR="00882AB3" w:rsidRPr="00157B96">
        <w:rPr>
          <w:sz w:val="28"/>
          <w:szCs w:val="28"/>
        </w:rPr>
        <w:t xml:space="preserve"> заверенн</w:t>
      </w:r>
      <w:r w:rsidR="00882AB3">
        <w:rPr>
          <w:sz w:val="28"/>
          <w:szCs w:val="28"/>
        </w:rPr>
        <w:t>ую</w:t>
      </w:r>
      <w:r w:rsidR="00882AB3" w:rsidRPr="00157B96">
        <w:rPr>
          <w:sz w:val="28"/>
          <w:szCs w:val="28"/>
        </w:rPr>
        <w:t xml:space="preserve"> руководителем учреждения</w:t>
      </w:r>
      <w:r w:rsidR="00882AB3" w:rsidRPr="005F0C1F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="00882AB3" w:rsidRPr="005F0C1F">
        <w:rPr>
          <w:sz w:val="28"/>
          <w:szCs w:val="28"/>
        </w:rPr>
        <w:t>);</w:t>
      </w:r>
    </w:p>
    <w:p w:rsidR="00882AB3" w:rsidRPr="005F0C1F" w:rsidRDefault="00882AB3" w:rsidP="002D2A7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A7A">
        <w:rPr>
          <w:b/>
          <w:sz w:val="28"/>
          <w:szCs w:val="28"/>
        </w:rPr>
        <w:t>исследовательскую или проектную работу</w:t>
      </w:r>
      <w:r w:rsidRPr="005F0C1F">
        <w:rPr>
          <w:sz w:val="28"/>
          <w:szCs w:val="28"/>
        </w:rPr>
        <w:t xml:space="preserve"> (в печатном и электронном варианте);</w:t>
      </w:r>
    </w:p>
    <w:p w:rsidR="00882AB3" w:rsidRPr="005F0C1F" w:rsidRDefault="00882AB3" w:rsidP="002D2A7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A7A">
        <w:rPr>
          <w:b/>
          <w:sz w:val="28"/>
          <w:szCs w:val="28"/>
        </w:rPr>
        <w:t>рецензию</w:t>
      </w:r>
      <w:r w:rsidRPr="005F0C1F">
        <w:rPr>
          <w:sz w:val="28"/>
          <w:szCs w:val="28"/>
        </w:rPr>
        <w:t>;</w:t>
      </w:r>
    </w:p>
    <w:p w:rsidR="00882AB3" w:rsidRPr="005F0C1F" w:rsidRDefault="00882AB3" w:rsidP="002D2A7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A7A">
        <w:rPr>
          <w:b/>
          <w:sz w:val="28"/>
          <w:szCs w:val="28"/>
        </w:rPr>
        <w:t>тезисы доклада</w:t>
      </w:r>
      <w:r w:rsidRPr="005F0C1F">
        <w:rPr>
          <w:sz w:val="28"/>
          <w:szCs w:val="28"/>
        </w:rPr>
        <w:t xml:space="preserve"> – объём не более 1 страницы машинописного текста;</w:t>
      </w:r>
    </w:p>
    <w:p w:rsidR="00882AB3" w:rsidRDefault="002D2A7A" w:rsidP="002D2A7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A7A">
        <w:rPr>
          <w:b/>
          <w:sz w:val="28"/>
          <w:szCs w:val="28"/>
        </w:rPr>
        <w:t>экспонаты</w:t>
      </w:r>
      <w:r>
        <w:rPr>
          <w:sz w:val="28"/>
          <w:szCs w:val="28"/>
        </w:rPr>
        <w:t xml:space="preserve"> (при их наличии);</w:t>
      </w:r>
    </w:p>
    <w:p w:rsidR="002D2A7A" w:rsidRPr="00E74468" w:rsidRDefault="002D2A7A" w:rsidP="002D2A7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E74468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несовершеннолетнего </w:t>
      </w:r>
      <w:r w:rsidRPr="00E74468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Pr="00E74468">
        <w:rPr>
          <w:rFonts w:ascii="Times New Roman" w:hAnsi="Times New Roman"/>
          <w:sz w:val="28"/>
          <w:szCs w:val="28"/>
        </w:rPr>
        <w:t>)</w:t>
      </w:r>
      <w:r w:rsidRPr="0030493F">
        <w:rPr>
          <w:rFonts w:ascii="Times New Roman" w:hAnsi="Times New Roman"/>
          <w:sz w:val="28"/>
          <w:szCs w:val="28"/>
        </w:rPr>
        <w:t>;</w:t>
      </w:r>
    </w:p>
    <w:p w:rsidR="002D2A7A" w:rsidRPr="005F0C1F" w:rsidRDefault="002D2A7A" w:rsidP="002D2A7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468">
        <w:rPr>
          <w:b/>
          <w:sz w:val="28"/>
          <w:szCs w:val="28"/>
        </w:rPr>
        <w:t xml:space="preserve">согласие на некоммерческое использование конкурсных работ </w:t>
      </w:r>
      <w:r w:rsidRPr="00E7446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E74468">
        <w:rPr>
          <w:sz w:val="28"/>
          <w:szCs w:val="28"/>
        </w:rPr>
        <w:t>)</w:t>
      </w:r>
      <w:r w:rsidRPr="0030493F">
        <w:rPr>
          <w:sz w:val="28"/>
          <w:szCs w:val="28"/>
        </w:rPr>
        <w:t>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Работы, ранее  представленные на Конкурс, не рассматриваются.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Количество работ, представленных на муниципальный этап Конкурса,  в обеих номинациях и возрастных группах от одной образовательной организации не ограничено.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На основании экспертизы работ, участники, чьи материалы получили высокую оценку (более 75% от максимально возможного количества баллов), приглашаются для индивидуальной защиты.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3EA">
        <w:rPr>
          <w:b/>
          <w:sz w:val="28"/>
          <w:szCs w:val="28"/>
        </w:rPr>
        <w:t>14 февраля 2017 года</w:t>
      </w:r>
      <w:r w:rsidRPr="005F0C1F">
        <w:rPr>
          <w:sz w:val="28"/>
          <w:szCs w:val="28"/>
        </w:rPr>
        <w:t xml:space="preserve"> в МБУ ДО </w:t>
      </w: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 xml:space="preserve">ДЮЦ </w:t>
      </w:r>
      <w:r>
        <w:rPr>
          <w:sz w:val="28"/>
          <w:szCs w:val="28"/>
        </w:rPr>
        <w:t>«</w:t>
      </w:r>
      <w:r w:rsidRPr="005F0C1F">
        <w:rPr>
          <w:sz w:val="28"/>
          <w:szCs w:val="28"/>
        </w:rPr>
        <w:t>ТЕМП</w:t>
      </w:r>
      <w:r>
        <w:rPr>
          <w:sz w:val="28"/>
          <w:szCs w:val="28"/>
        </w:rPr>
        <w:t>»«</w:t>
      </w:r>
      <w:r w:rsidRPr="005F0C1F">
        <w:rPr>
          <w:sz w:val="28"/>
          <w:szCs w:val="28"/>
        </w:rPr>
        <w:t xml:space="preserve"> проводится </w:t>
      </w:r>
      <w:r w:rsidRPr="005F0C1F">
        <w:rPr>
          <w:sz w:val="28"/>
          <w:szCs w:val="28"/>
        </w:rPr>
        <w:lastRenderedPageBreak/>
        <w:t xml:space="preserve">индивидуальная защита конкурсных работ учащимися. 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На данном этапе жюри Конкурса осуществляет экспертную оценку защиты индивидуально выполненных конкурсных работ учащихся. Жюри определяет победителей и призеров, занявших первое, второе, третье места по наибольшему количеству баллов в каждой секции в соответствии с критериями оценки. Решение оформляется протоколом, который подписывают все члены жюри.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Решение жюри обжалованию не подлежит.</w:t>
      </w:r>
    </w:p>
    <w:p w:rsidR="00882AB3" w:rsidRPr="0087197C" w:rsidRDefault="00882AB3" w:rsidP="00882A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Конкурсные работы не рец</w:t>
      </w:r>
      <w:r>
        <w:rPr>
          <w:sz w:val="28"/>
          <w:szCs w:val="28"/>
        </w:rPr>
        <w:t>ензируются и не возвращаются.</w:t>
      </w:r>
    </w:p>
    <w:p w:rsidR="00882AB3" w:rsidRPr="001D1608" w:rsidRDefault="00882AB3" w:rsidP="001D160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D1608">
        <w:rPr>
          <w:rFonts w:ascii="Times New Roman" w:hAnsi="Times New Roman"/>
          <w:b/>
          <w:sz w:val="28"/>
          <w:szCs w:val="28"/>
        </w:rPr>
        <w:t>Требования к работам Конкурса.</w:t>
      </w:r>
    </w:p>
    <w:p w:rsidR="00882AB3" w:rsidRDefault="00882AB3" w:rsidP="002D2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6.1. </w:t>
      </w:r>
      <w:r>
        <w:rPr>
          <w:b/>
          <w:sz w:val="28"/>
          <w:szCs w:val="28"/>
        </w:rPr>
        <w:t>«</w:t>
      </w:r>
      <w:r w:rsidRPr="005F0C1F">
        <w:rPr>
          <w:b/>
          <w:sz w:val="28"/>
          <w:szCs w:val="28"/>
        </w:rPr>
        <w:t>Учебно-исследовательские работы</w:t>
      </w:r>
      <w:r>
        <w:rPr>
          <w:b/>
          <w:sz w:val="28"/>
          <w:szCs w:val="28"/>
        </w:rPr>
        <w:t>»</w:t>
      </w:r>
      <w:r w:rsidRPr="005F0C1F">
        <w:rPr>
          <w:sz w:val="28"/>
          <w:szCs w:val="28"/>
        </w:rPr>
        <w:t xml:space="preserve"> должны отличаться исследовательским характером, актуальностью, новизной, теоретической и практической значимостью.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Работы должны быть аккуратно оформлены и иметь:</w:t>
      </w:r>
    </w:p>
    <w:p w:rsidR="00882AB3" w:rsidRPr="005F0C1F" w:rsidRDefault="00882AB3" w:rsidP="00882AB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Титульный лист с полным названием органа, осуществляющего управление в сфере образования муниципальных районов, полного наименования образовательного учреждения, названия секции, названия работы, фамилии, имени, возраста автора работы, Ф.И.О. и специальности руководителя (учитель, специалист музея и т.п.), года и места выполнения работы.</w:t>
      </w:r>
    </w:p>
    <w:p w:rsidR="00882AB3" w:rsidRPr="005F0C1F" w:rsidRDefault="00882AB3" w:rsidP="00882AB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 Оглавление с названием глав и разделов, указанием страниц.</w:t>
      </w:r>
    </w:p>
    <w:p w:rsidR="00882AB3" w:rsidRPr="005F0C1F" w:rsidRDefault="00882AB3" w:rsidP="00882AB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Текст работы (введение, основная часть, заключение).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Во введении обосновывается актуальность темы, цель и задачи исследования, раскрывается значимость и ценность работы.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Основная часть содержит формулировку объекта и предмета исследования, краткий обзор сведений, имеющихся по данной теме, подробную методику и технику исследования, сведения об объеме исследования.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:rsidR="00882AB3" w:rsidRPr="005F0C1F" w:rsidRDefault="00882AB3" w:rsidP="00882AB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Список использованной литературы и интернет ресурсов.</w:t>
      </w:r>
    </w:p>
    <w:p w:rsidR="00882AB3" w:rsidRPr="005F0C1F" w:rsidRDefault="00882AB3" w:rsidP="00882AB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Приложение, если оно имеется.</w:t>
      </w:r>
    </w:p>
    <w:p w:rsidR="00882AB3" w:rsidRPr="005F0C1F" w:rsidRDefault="00882AB3" w:rsidP="00882AB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Рецензия.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Объем работы до 30 страниц, формат А</w:t>
      </w:r>
      <w:proofErr w:type="gramStart"/>
      <w:r w:rsidRPr="005F0C1F">
        <w:rPr>
          <w:sz w:val="28"/>
          <w:szCs w:val="28"/>
        </w:rPr>
        <w:t>4</w:t>
      </w:r>
      <w:proofErr w:type="gramEnd"/>
      <w:r w:rsidRPr="005F0C1F">
        <w:rPr>
          <w:sz w:val="28"/>
          <w:szCs w:val="28"/>
        </w:rPr>
        <w:t xml:space="preserve"> в </w:t>
      </w:r>
      <w:r w:rsidRPr="005F0C1F">
        <w:rPr>
          <w:sz w:val="28"/>
          <w:szCs w:val="28"/>
          <w:lang w:val="en-US"/>
        </w:rPr>
        <w:t>Word</w:t>
      </w:r>
      <w:r w:rsidRPr="005F0C1F">
        <w:rPr>
          <w:sz w:val="28"/>
          <w:szCs w:val="28"/>
        </w:rPr>
        <w:t xml:space="preserve"> </w:t>
      </w:r>
      <w:r w:rsidRPr="005F0C1F">
        <w:rPr>
          <w:sz w:val="28"/>
          <w:szCs w:val="28"/>
          <w:lang w:val="en-US"/>
        </w:rPr>
        <w:t>for</w:t>
      </w:r>
      <w:r w:rsidRPr="005F0C1F">
        <w:rPr>
          <w:sz w:val="28"/>
          <w:szCs w:val="28"/>
        </w:rPr>
        <w:t xml:space="preserve"> </w:t>
      </w:r>
      <w:r w:rsidRPr="005F0C1F">
        <w:rPr>
          <w:sz w:val="28"/>
          <w:szCs w:val="28"/>
          <w:lang w:val="en-US"/>
        </w:rPr>
        <w:t>Windows</w:t>
      </w:r>
      <w:r w:rsidRPr="005F0C1F">
        <w:rPr>
          <w:sz w:val="28"/>
          <w:szCs w:val="28"/>
        </w:rPr>
        <w:t xml:space="preserve">  шрифт 14, междустрочный интервал – 1,5 пт.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6.2. </w:t>
      </w:r>
      <w:r>
        <w:rPr>
          <w:b/>
          <w:sz w:val="28"/>
          <w:szCs w:val="28"/>
        </w:rPr>
        <w:t>«</w:t>
      </w:r>
      <w:r w:rsidRPr="005F0C1F">
        <w:rPr>
          <w:b/>
          <w:sz w:val="28"/>
          <w:szCs w:val="28"/>
        </w:rPr>
        <w:t>Проектные работы</w:t>
      </w:r>
      <w:r>
        <w:rPr>
          <w:b/>
          <w:sz w:val="28"/>
          <w:szCs w:val="28"/>
        </w:rPr>
        <w:t>»</w:t>
      </w:r>
      <w:r w:rsidRPr="005F0C1F">
        <w:rPr>
          <w:sz w:val="28"/>
          <w:szCs w:val="28"/>
        </w:rPr>
        <w:t xml:space="preserve"> должны отличаться новизной, практической и научной значимостью, результативностью. Все проекты должны иметь научного руководителя.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ab/>
        <w:t>Проект должен содержать пять основных компонентов:</w:t>
      </w:r>
    </w:p>
    <w:p w:rsidR="00882AB3" w:rsidRPr="005F0C1F" w:rsidRDefault="00882AB3" w:rsidP="00882AB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определение потребности и краткая формулировка задачи;</w:t>
      </w:r>
    </w:p>
    <w:p w:rsidR="00882AB3" w:rsidRPr="005F0C1F" w:rsidRDefault="00882AB3" w:rsidP="00882AB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выработка различных идей;</w:t>
      </w:r>
    </w:p>
    <w:p w:rsidR="00882AB3" w:rsidRPr="005F0C1F" w:rsidRDefault="00882AB3" w:rsidP="00882AB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выработка одной ид</w:t>
      </w:r>
      <w:proofErr w:type="gramStart"/>
      <w:r w:rsidRPr="005F0C1F">
        <w:rPr>
          <w:sz w:val="28"/>
          <w:szCs w:val="28"/>
        </w:rPr>
        <w:t>еи и ее</w:t>
      </w:r>
      <w:proofErr w:type="gramEnd"/>
      <w:r w:rsidRPr="005F0C1F">
        <w:rPr>
          <w:sz w:val="28"/>
          <w:szCs w:val="28"/>
        </w:rPr>
        <w:t xml:space="preserve"> детальная проработка;</w:t>
      </w:r>
    </w:p>
    <w:p w:rsidR="00882AB3" w:rsidRPr="005F0C1F" w:rsidRDefault="00882AB3" w:rsidP="00882AB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технология изготовления, испытание и оценка проекта.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0C1F">
        <w:rPr>
          <w:sz w:val="28"/>
          <w:szCs w:val="28"/>
        </w:rPr>
        <w:lastRenderedPageBreak/>
        <w:t xml:space="preserve">Проект может быть дополнен различными исследованиями, </w:t>
      </w:r>
      <w:proofErr w:type="spellStart"/>
      <w:proofErr w:type="gramStart"/>
      <w:r w:rsidRPr="005F0C1F">
        <w:rPr>
          <w:sz w:val="28"/>
          <w:szCs w:val="28"/>
        </w:rPr>
        <w:t>дизайн-критериями</w:t>
      </w:r>
      <w:proofErr w:type="spellEnd"/>
      <w:proofErr w:type="gramEnd"/>
      <w:r w:rsidRPr="005F0C1F">
        <w:rPr>
          <w:sz w:val="28"/>
          <w:szCs w:val="28"/>
        </w:rPr>
        <w:t xml:space="preserve"> (спецификацией), упражнениями, </w:t>
      </w:r>
      <w:proofErr w:type="spellStart"/>
      <w:r w:rsidRPr="005F0C1F">
        <w:rPr>
          <w:sz w:val="28"/>
          <w:szCs w:val="28"/>
        </w:rPr>
        <w:t>дизайн-анализом</w:t>
      </w:r>
      <w:proofErr w:type="spellEnd"/>
      <w:r w:rsidRPr="005F0C1F">
        <w:rPr>
          <w:sz w:val="28"/>
          <w:szCs w:val="28"/>
        </w:rPr>
        <w:t>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Проект представляется в электронном виде и в форме </w:t>
      </w:r>
      <w:proofErr w:type="spellStart"/>
      <w:proofErr w:type="gramStart"/>
      <w:r w:rsidRPr="005F0C1F">
        <w:rPr>
          <w:sz w:val="28"/>
          <w:szCs w:val="28"/>
        </w:rPr>
        <w:t>дизайн-папки</w:t>
      </w:r>
      <w:proofErr w:type="spellEnd"/>
      <w:proofErr w:type="gramEnd"/>
      <w:r w:rsidRPr="005F0C1F">
        <w:rPr>
          <w:sz w:val="28"/>
          <w:szCs w:val="28"/>
        </w:rPr>
        <w:t>. Объем представляемого проекта не должен превышать 30 страниц формата А</w:t>
      </w:r>
      <w:proofErr w:type="gramStart"/>
      <w:r w:rsidRPr="005F0C1F">
        <w:rPr>
          <w:sz w:val="28"/>
          <w:szCs w:val="28"/>
        </w:rPr>
        <w:t>4</w:t>
      </w:r>
      <w:proofErr w:type="gramEnd"/>
      <w:r w:rsidRPr="005F0C1F">
        <w:rPr>
          <w:sz w:val="28"/>
          <w:szCs w:val="28"/>
        </w:rPr>
        <w:t xml:space="preserve">, шрифт  - </w:t>
      </w:r>
      <w:r w:rsidRPr="005F0C1F">
        <w:rPr>
          <w:sz w:val="28"/>
          <w:szCs w:val="28"/>
          <w:lang w:val="en-US"/>
        </w:rPr>
        <w:t>Times</w:t>
      </w:r>
      <w:r w:rsidRPr="005F0C1F">
        <w:rPr>
          <w:sz w:val="28"/>
          <w:szCs w:val="28"/>
        </w:rPr>
        <w:t xml:space="preserve"> </w:t>
      </w:r>
      <w:r w:rsidRPr="005F0C1F">
        <w:rPr>
          <w:sz w:val="28"/>
          <w:szCs w:val="28"/>
          <w:lang w:val="en-US"/>
        </w:rPr>
        <w:t>New</w:t>
      </w:r>
      <w:r w:rsidRPr="005F0C1F">
        <w:rPr>
          <w:sz w:val="28"/>
          <w:szCs w:val="28"/>
        </w:rPr>
        <w:t xml:space="preserve"> </w:t>
      </w:r>
      <w:r w:rsidRPr="005F0C1F">
        <w:rPr>
          <w:sz w:val="28"/>
          <w:szCs w:val="28"/>
          <w:lang w:val="en-US"/>
        </w:rPr>
        <w:t>Roman</w:t>
      </w:r>
      <w:r w:rsidRPr="005F0C1F">
        <w:rPr>
          <w:sz w:val="28"/>
          <w:szCs w:val="28"/>
        </w:rPr>
        <w:t xml:space="preserve">, 14. Таблицы не должны выходить за рамки текста. Нумерация страниц – вверху, по центру. Текстовый редактор – </w:t>
      </w:r>
      <w:r w:rsidRPr="005F0C1F">
        <w:rPr>
          <w:sz w:val="28"/>
          <w:szCs w:val="28"/>
          <w:lang w:val="en-US"/>
        </w:rPr>
        <w:t>Word</w:t>
      </w:r>
      <w:r w:rsidRPr="005F0C1F">
        <w:rPr>
          <w:sz w:val="28"/>
          <w:szCs w:val="28"/>
        </w:rPr>
        <w:t xml:space="preserve">. Параметры страниц – поля: верхнее – </w:t>
      </w:r>
      <w:smartTag w:uri="urn:schemas-microsoft-com:office:smarttags" w:element="metricconverter">
        <w:smartTagPr>
          <w:attr w:name="ProductID" w:val="2 см"/>
        </w:smartTagPr>
        <w:r w:rsidRPr="005F0C1F">
          <w:rPr>
            <w:sz w:val="28"/>
            <w:szCs w:val="28"/>
          </w:rPr>
          <w:t>2 см</w:t>
        </w:r>
      </w:smartTag>
      <w:r w:rsidRPr="005F0C1F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5F0C1F">
          <w:rPr>
            <w:sz w:val="28"/>
            <w:szCs w:val="28"/>
          </w:rPr>
          <w:t>2 см</w:t>
        </w:r>
      </w:smartTag>
      <w:r w:rsidRPr="005F0C1F">
        <w:rPr>
          <w:sz w:val="28"/>
          <w:szCs w:val="28"/>
        </w:rPr>
        <w:t>, левое – 3 см, правое – 1,5 см. Объем представляемого материала в электронном виде не более 30Мгб.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Титульный лист должен содержать название проекта, имя, отчество, фамилию автора и руководителя (полностью), место работы (учебы), должность руководителя. В конце работы указывается почтовый адрес исполнителя, индекс, телефон (служебный, домашний), если есть  - факс.</w:t>
      </w:r>
    </w:p>
    <w:p w:rsidR="00882AB3" w:rsidRDefault="00882AB3" w:rsidP="002D2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 xml:space="preserve">6.3. </w:t>
      </w:r>
      <w:r w:rsidRPr="005F0C1F">
        <w:rPr>
          <w:b/>
          <w:sz w:val="28"/>
          <w:szCs w:val="28"/>
        </w:rPr>
        <w:t>Защита проекта</w:t>
      </w:r>
      <w:r w:rsidRPr="005F0C1F">
        <w:rPr>
          <w:sz w:val="28"/>
          <w:szCs w:val="28"/>
        </w:rPr>
        <w:t xml:space="preserve"> (учебно-исследовательской работы) включает доклад, демонстрацию эксперимента, обсуждение проблемы. Время защиты  - не более 10 минут (7 минут - выступление и 3 минуты для обсуждения). Защита доклада может происходить в форме стендового сообщения или в форме презентации с использованием оргтехники участника. Иллюстративный материал (графики, таблицы, фотографии и т.д.) должен нести конкретную информацию и иметь пояснение. Автор вправе предоставлять жюри любую дополнительную информацию о проведенной работе (фотоальбом, гербарий, коллекция и др.). </w:t>
      </w:r>
    </w:p>
    <w:p w:rsidR="00882AB3" w:rsidRPr="001D1608" w:rsidRDefault="00882AB3" w:rsidP="001D160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60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882AB3" w:rsidRPr="005F0C1F" w:rsidRDefault="00882AB3" w:rsidP="002D2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7.1. В номинации</w:t>
      </w:r>
      <w:r w:rsidRPr="005F0C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F0C1F">
        <w:rPr>
          <w:b/>
          <w:bCs/>
          <w:sz w:val="28"/>
          <w:szCs w:val="28"/>
        </w:rPr>
        <w:t>Учебно-исследовательские работы</w:t>
      </w:r>
      <w:r>
        <w:rPr>
          <w:b/>
          <w:bCs/>
          <w:sz w:val="28"/>
          <w:szCs w:val="28"/>
        </w:rPr>
        <w:t>»</w:t>
      </w:r>
      <w:r w:rsidRPr="005F0C1F">
        <w:rPr>
          <w:sz w:val="28"/>
          <w:szCs w:val="28"/>
        </w:rPr>
        <w:t xml:space="preserve"> творческие работы учащихся оцениваются с учетом возрастной группы по следующим критериям: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0C1F">
        <w:rPr>
          <w:sz w:val="28"/>
          <w:szCs w:val="28"/>
        </w:rPr>
        <w:tab/>
      </w:r>
      <w:r w:rsidRPr="005F0C1F">
        <w:rPr>
          <w:b/>
          <w:bCs/>
          <w:sz w:val="28"/>
          <w:szCs w:val="28"/>
          <w:lang w:val="en-US"/>
        </w:rPr>
        <w:t>I</w:t>
      </w:r>
      <w:r w:rsidRPr="005F0C1F">
        <w:rPr>
          <w:b/>
          <w:bCs/>
          <w:sz w:val="28"/>
          <w:szCs w:val="28"/>
        </w:rPr>
        <w:t xml:space="preserve"> возрастная группа: 13-15 лет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актуальность поставленной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новизна решаемой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оригинальность методов решаемой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обоснованность методов, используемых для решения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новизна полученных результатов;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уровень проработанности решения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уровень изучения проблемы;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наличие и качество наглядного материала.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0C1F">
        <w:rPr>
          <w:sz w:val="28"/>
          <w:szCs w:val="28"/>
        </w:rPr>
        <w:tab/>
      </w:r>
      <w:r w:rsidRPr="005F0C1F">
        <w:rPr>
          <w:b/>
          <w:bCs/>
          <w:sz w:val="28"/>
          <w:szCs w:val="28"/>
          <w:lang w:val="en-US"/>
        </w:rPr>
        <w:t>II</w:t>
      </w:r>
      <w:r w:rsidRPr="005F0C1F">
        <w:rPr>
          <w:b/>
          <w:bCs/>
          <w:sz w:val="28"/>
          <w:szCs w:val="28"/>
        </w:rPr>
        <w:t xml:space="preserve"> возрастная группа: 16-18 лет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актуальность поставленной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новизна решаемой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оригинальность методов решаемой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обоснованность методов, используемых для решения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новизна полученных результатов;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уровень проработанности решения задачи;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объем используемой литературы;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уровень изучения проблемы;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lastRenderedPageBreak/>
        <w:t>- наличие и качество наглядного материала.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C1F">
        <w:rPr>
          <w:b/>
          <w:bCs/>
          <w:sz w:val="28"/>
          <w:szCs w:val="28"/>
        </w:rPr>
        <w:tab/>
      </w:r>
      <w:r w:rsidRPr="005F0C1F">
        <w:rPr>
          <w:sz w:val="28"/>
          <w:szCs w:val="28"/>
        </w:rPr>
        <w:t xml:space="preserve">7.2. В номинации </w:t>
      </w:r>
      <w:r>
        <w:rPr>
          <w:b/>
          <w:bCs/>
          <w:sz w:val="28"/>
          <w:szCs w:val="28"/>
        </w:rPr>
        <w:t>«</w:t>
      </w:r>
      <w:r w:rsidRPr="005F0C1F">
        <w:rPr>
          <w:b/>
          <w:bCs/>
          <w:sz w:val="28"/>
          <w:szCs w:val="28"/>
        </w:rPr>
        <w:t>Проектные работы</w:t>
      </w:r>
      <w:r>
        <w:rPr>
          <w:b/>
          <w:bCs/>
          <w:sz w:val="28"/>
          <w:szCs w:val="28"/>
        </w:rPr>
        <w:t>»</w:t>
      </w:r>
      <w:r w:rsidRPr="005F0C1F">
        <w:rPr>
          <w:sz w:val="28"/>
          <w:szCs w:val="28"/>
        </w:rPr>
        <w:t xml:space="preserve"> творческие работы учащихся оцениваются с учетом возрастной группы по следующим критериям: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F0C1F">
        <w:rPr>
          <w:b/>
          <w:bCs/>
          <w:sz w:val="28"/>
          <w:szCs w:val="28"/>
          <w:lang w:val="en-US"/>
        </w:rPr>
        <w:t>I</w:t>
      </w:r>
      <w:r w:rsidRPr="005F0C1F">
        <w:rPr>
          <w:b/>
          <w:bCs/>
          <w:sz w:val="28"/>
          <w:szCs w:val="28"/>
        </w:rPr>
        <w:t xml:space="preserve"> возрастная группа: 13-15 лет</w:t>
      </w:r>
    </w:p>
    <w:p w:rsidR="00882AB3" w:rsidRPr="00882AB3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2AB3">
        <w:rPr>
          <w:sz w:val="28"/>
          <w:szCs w:val="28"/>
        </w:rPr>
        <w:t>- новизна;</w:t>
      </w:r>
    </w:p>
    <w:p w:rsidR="00882AB3" w:rsidRPr="00882AB3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2AB3">
        <w:rPr>
          <w:sz w:val="28"/>
          <w:szCs w:val="28"/>
        </w:rPr>
        <w:t>- практическая значимость;</w:t>
      </w:r>
    </w:p>
    <w:p w:rsidR="00882AB3" w:rsidRPr="00882AB3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2AB3">
        <w:rPr>
          <w:sz w:val="28"/>
          <w:szCs w:val="28"/>
        </w:rPr>
        <w:t>- формулирование задачи проекта;</w:t>
      </w:r>
    </w:p>
    <w:p w:rsidR="00882AB3" w:rsidRPr="00882AB3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2AB3">
        <w:rPr>
          <w:sz w:val="28"/>
          <w:szCs w:val="28"/>
        </w:rPr>
        <w:t>- наличие исследований;</w:t>
      </w:r>
    </w:p>
    <w:p w:rsidR="00882AB3" w:rsidRPr="00882AB3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2AB3">
        <w:rPr>
          <w:sz w:val="28"/>
          <w:szCs w:val="28"/>
        </w:rPr>
        <w:t>- выработка идей, их разнообразие;</w:t>
      </w:r>
    </w:p>
    <w:p w:rsidR="00882AB3" w:rsidRPr="00882AB3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2AB3">
        <w:rPr>
          <w:sz w:val="28"/>
          <w:szCs w:val="28"/>
        </w:rPr>
        <w:t>- проработка лучшей идеи;</w:t>
      </w:r>
    </w:p>
    <w:p w:rsidR="00882AB3" w:rsidRPr="00882AB3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2AB3">
        <w:rPr>
          <w:sz w:val="28"/>
          <w:szCs w:val="28"/>
        </w:rPr>
        <w:t>- реализация выбранной идеи;</w:t>
      </w:r>
    </w:p>
    <w:p w:rsidR="00882AB3" w:rsidRPr="00882AB3" w:rsidRDefault="00882AB3" w:rsidP="00882AB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2AB3">
        <w:rPr>
          <w:sz w:val="28"/>
          <w:szCs w:val="28"/>
        </w:rPr>
        <w:t>- испытание и оценка проекта.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F0C1F">
        <w:rPr>
          <w:b/>
          <w:bCs/>
          <w:sz w:val="28"/>
          <w:szCs w:val="28"/>
          <w:lang w:val="en-US"/>
        </w:rPr>
        <w:t>II</w:t>
      </w:r>
      <w:r w:rsidRPr="005F0C1F">
        <w:rPr>
          <w:b/>
          <w:bCs/>
          <w:sz w:val="28"/>
          <w:szCs w:val="28"/>
        </w:rPr>
        <w:t xml:space="preserve"> возрастная группа: 16-18 лет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новизна и актуальность;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практическая значимость;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формулирование задачи проекта;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уровень выполненных исследований;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экономическое обоснование;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экологическая значимость;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разнообразие вырабатываемых идей;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обоснование выбора одной ид</w:t>
      </w:r>
      <w:proofErr w:type="gramStart"/>
      <w:r w:rsidRPr="005F0C1F">
        <w:rPr>
          <w:sz w:val="28"/>
          <w:szCs w:val="28"/>
        </w:rPr>
        <w:t>еи и ее</w:t>
      </w:r>
      <w:proofErr w:type="gramEnd"/>
      <w:r w:rsidRPr="005F0C1F">
        <w:rPr>
          <w:sz w:val="28"/>
          <w:szCs w:val="28"/>
        </w:rPr>
        <w:t xml:space="preserve"> детальная проработка;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 подробное представление технологии реализация идеи;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наличие результатов реализации проекта  и полнота оценки проектной деятельности.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Критерии оценки защиты работы: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логичность и лаконизм изложения;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умение раскрыть тему;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эрудированность;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доказательность;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владение методикой исследования;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умение отвечать на вопросы;</w:t>
      </w:r>
    </w:p>
    <w:p w:rsidR="00882AB3" w:rsidRPr="005F0C1F" w:rsidRDefault="00882AB3" w:rsidP="00882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1F">
        <w:rPr>
          <w:sz w:val="28"/>
          <w:szCs w:val="28"/>
        </w:rPr>
        <w:t>- умение использовать иллюстрированный материал.</w:t>
      </w:r>
    </w:p>
    <w:p w:rsidR="00882AB3" w:rsidRPr="001D1608" w:rsidRDefault="00882AB3" w:rsidP="001D160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608">
        <w:rPr>
          <w:rFonts w:ascii="Times New Roman" w:hAnsi="Times New Roman"/>
          <w:b/>
          <w:bCs/>
          <w:sz w:val="28"/>
          <w:szCs w:val="28"/>
        </w:rPr>
        <w:t>Подведение итогов и награждение</w:t>
      </w:r>
    </w:p>
    <w:p w:rsidR="00882AB3" w:rsidRPr="001D1608" w:rsidRDefault="00882AB3" w:rsidP="001D1608">
      <w:pPr>
        <w:pStyle w:val="a3"/>
        <w:numPr>
          <w:ilvl w:val="1"/>
          <w:numId w:val="46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1608">
        <w:rPr>
          <w:rFonts w:ascii="Times New Roman" w:hAnsi="Times New Roman"/>
          <w:sz w:val="28"/>
          <w:szCs w:val="28"/>
        </w:rPr>
        <w:t>Участники финала получают свидетельство участника финала Конкурса.</w:t>
      </w:r>
    </w:p>
    <w:p w:rsidR="00882AB3" w:rsidRPr="001D1608" w:rsidRDefault="00882AB3" w:rsidP="001D1608">
      <w:pPr>
        <w:pStyle w:val="a3"/>
        <w:numPr>
          <w:ilvl w:val="1"/>
          <w:numId w:val="46"/>
        </w:numPr>
        <w:tabs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1608">
        <w:rPr>
          <w:rFonts w:ascii="Times New Roman" w:hAnsi="Times New Roman"/>
          <w:sz w:val="28"/>
          <w:szCs w:val="28"/>
        </w:rPr>
        <w:t>Победители (1 место) и призеры (2, 3 место) награждаются дипломами</w:t>
      </w:r>
      <w:r w:rsidR="001D1608" w:rsidRPr="001D1608">
        <w:rPr>
          <w:rFonts w:ascii="Times New Roman" w:hAnsi="Times New Roman"/>
          <w:sz w:val="28"/>
          <w:szCs w:val="28"/>
        </w:rPr>
        <w:t xml:space="preserve"> и призами</w:t>
      </w:r>
      <w:r w:rsidRPr="001D1608">
        <w:rPr>
          <w:rFonts w:ascii="Times New Roman" w:hAnsi="Times New Roman"/>
          <w:sz w:val="28"/>
          <w:szCs w:val="28"/>
        </w:rPr>
        <w:t xml:space="preserve">. </w:t>
      </w:r>
    </w:p>
    <w:p w:rsidR="00882AB3" w:rsidRPr="001D1608" w:rsidRDefault="00882AB3" w:rsidP="001D1608">
      <w:pPr>
        <w:pStyle w:val="a3"/>
        <w:numPr>
          <w:ilvl w:val="1"/>
          <w:numId w:val="46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1608">
        <w:rPr>
          <w:rFonts w:ascii="Times New Roman" w:hAnsi="Times New Roman"/>
          <w:sz w:val="28"/>
          <w:szCs w:val="28"/>
        </w:rPr>
        <w:t>Лучшие работы могут быть рекомендованы к участию в областном этапе Конкурса.</w:t>
      </w:r>
    </w:p>
    <w:p w:rsidR="00882AB3" w:rsidRPr="001D1608" w:rsidRDefault="00882AB3" w:rsidP="001D1608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1608">
        <w:rPr>
          <w:rFonts w:ascii="Times New Roman" w:hAnsi="Times New Roman"/>
          <w:sz w:val="28"/>
          <w:szCs w:val="28"/>
        </w:rPr>
        <w:t>Награждение участников Конкурса состоится 3 марта 2017 года.</w:t>
      </w:r>
      <w:r w:rsidRPr="001D1608">
        <w:rPr>
          <w:rFonts w:ascii="Times New Roman" w:hAnsi="Times New Roman"/>
          <w:b/>
          <w:sz w:val="28"/>
          <w:szCs w:val="28"/>
        </w:rPr>
        <w:t xml:space="preserve"> </w:t>
      </w:r>
    </w:p>
    <w:p w:rsidR="002D2A7A" w:rsidRDefault="002D2A7A" w:rsidP="002D2A7A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2D2A7A" w:rsidRDefault="002D2A7A">
      <w:pPr>
        <w:suppressAutoHyphens w:val="0"/>
        <w:rPr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b/>
          <w:bCs/>
          <w:color w:val="000000"/>
          <w:spacing w:val="-4"/>
          <w:szCs w:val="28"/>
        </w:rPr>
        <w:br w:type="page"/>
      </w:r>
    </w:p>
    <w:p w:rsidR="00882AB3" w:rsidRDefault="00882AB3" w:rsidP="00882AB3">
      <w:pPr>
        <w:pStyle w:val="11"/>
        <w:shd w:val="clear" w:color="auto" w:fill="FFFFFF"/>
        <w:tabs>
          <w:tab w:val="left" w:pos="4962"/>
        </w:tabs>
        <w:jc w:val="right"/>
        <w:rPr>
          <w:rFonts w:ascii="Times New Roman" w:hAnsi="Times New Roman"/>
          <w:bCs/>
          <w:color w:val="000000"/>
          <w:spacing w:val="-4"/>
          <w:szCs w:val="28"/>
        </w:rPr>
      </w:pPr>
      <w:r w:rsidRPr="001863A3">
        <w:rPr>
          <w:rFonts w:ascii="Times New Roman" w:hAnsi="Times New Roman"/>
          <w:bCs/>
          <w:color w:val="000000"/>
          <w:spacing w:val="-4"/>
          <w:szCs w:val="28"/>
        </w:rPr>
        <w:lastRenderedPageBreak/>
        <w:t xml:space="preserve">Приложение </w:t>
      </w:r>
      <w:r w:rsidR="002D2A7A" w:rsidRPr="001863A3">
        <w:rPr>
          <w:rFonts w:ascii="Times New Roman" w:hAnsi="Times New Roman"/>
          <w:bCs/>
          <w:color w:val="000000"/>
          <w:spacing w:val="-4"/>
          <w:szCs w:val="28"/>
        </w:rPr>
        <w:t>1</w:t>
      </w:r>
    </w:p>
    <w:p w:rsidR="001863A3" w:rsidRDefault="001863A3" w:rsidP="001863A3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sz w:val="28"/>
          <w:szCs w:val="28"/>
        </w:rPr>
        <w:t>к положению</w:t>
      </w:r>
      <w:r w:rsidRPr="0005076F">
        <w:rPr>
          <w:b/>
          <w:bCs/>
          <w:color w:val="000000"/>
          <w:sz w:val="28"/>
          <w:szCs w:val="28"/>
        </w:rPr>
        <w:t xml:space="preserve"> </w:t>
      </w:r>
      <w:r w:rsidRPr="0005076F">
        <w:rPr>
          <w:bCs/>
          <w:color w:val="000000"/>
          <w:sz w:val="28"/>
          <w:szCs w:val="28"/>
        </w:rPr>
        <w:t xml:space="preserve">о конкурсе </w:t>
      </w:r>
      <w:r>
        <w:rPr>
          <w:bCs/>
          <w:color w:val="000000"/>
          <w:sz w:val="28"/>
          <w:szCs w:val="28"/>
        </w:rPr>
        <w:t xml:space="preserve">исследовательских и проектных </w:t>
      </w:r>
      <w:r w:rsidRPr="0005076F">
        <w:rPr>
          <w:bCs/>
          <w:color w:val="000000"/>
          <w:sz w:val="28"/>
          <w:szCs w:val="28"/>
        </w:rPr>
        <w:t>работ «</w:t>
      </w:r>
      <w:r>
        <w:rPr>
          <w:bCs/>
          <w:color w:val="000000"/>
          <w:sz w:val="28"/>
          <w:szCs w:val="28"/>
        </w:rPr>
        <w:t>Юный исследователь</w:t>
      </w:r>
      <w:r w:rsidRPr="0005076F">
        <w:rPr>
          <w:bCs/>
          <w:color w:val="000000"/>
          <w:sz w:val="28"/>
          <w:szCs w:val="28"/>
        </w:rPr>
        <w:t>»</w:t>
      </w:r>
    </w:p>
    <w:p w:rsidR="001863A3" w:rsidRDefault="001863A3" w:rsidP="00882AB3">
      <w:pPr>
        <w:pStyle w:val="11"/>
        <w:shd w:val="clear" w:color="auto" w:fill="FFFFFF"/>
        <w:tabs>
          <w:tab w:val="left" w:pos="4962"/>
        </w:tabs>
        <w:jc w:val="right"/>
        <w:rPr>
          <w:rFonts w:ascii="Times New Roman" w:hAnsi="Times New Roman"/>
          <w:bCs/>
          <w:color w:val="000000"/>
          <w:spacing w:val="-4"/>
          <w:szCs w:val="28"/>
        </w:rPr>
      </w:pPr>
    </w:p>
    <w:p w:rsidR="001863A3" w:rsidRPr="001863A3" w:rsidRDefault="001863A3" w:rsidP="00882AB3">
      <w:pPr>
        <w:pStyle w:val="11"/>
        <w:shd w:val="clear" w:color="auto" w:fill="FFFFFF"/>
        <w:tabs>
          <w:tab w:val="left" w:pos="4962"/>
        </w:tabs>
        <w:jc w:val="right"/>
        <w:rPr>
          <w:rFonts w:ascii="Times New Roman" w:hAnsi="Times New Roman"/>
          <w:bCs/>
          <w:color w:val="000000"/>
          <w:spacing w:val="-4"/>
          <w:szCs w:val="28"/>
        </w:rPr>
      </w:pPr>
    </w:p>
    <w:p w:rsidR="00882AB3" w:rsidRPr="005F0C1F" w:rsidRDefault="00882AB3" w:rsidP="00882AB3">
      <w:pPr>
        <w:pStyle w:val="11"/>
        <w:shd w:val="clear" w:color="auto" w:fill="FFFFFF"/>
        <w:tabs>
          <w:tab w:val="left" w:pos="4962"/>
        </w:tabs>
        <w:jc w:val="center"/>
        <w:rPr>
          <w:rFonts w:ascii="Times New Roman" w:hAnsi="Times New Roman"/>
          <w:szCs w:val="28"/>
        </w:rPr>
      </w:pPr>
      <w:r w:rsidRPr="005F0C1F">
        <w:rPr>
          <w:rFonts w:ascii="Times New Roman" w:hAnsi="Times New Roman"/>
          <w:b/>
          <w:bCs/>
          <w:color w:val="000000"/>
          <w:spacing w:val="-4"/>
          <w:szCs w:val="28"/>
        </w:rPr>
        <w:t>Заявка</w:t>
      </w:r>
    </w:p>
    <w:p w:rsidR="00882AB3" w:rsidRPr="005F0C1F" w:rsidRDefault="00882AB3" w:rsidP="00882AB3">
      <w:pPr>
        <w:pStyle w:val="11"/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5F0C1F">
        <w:rPr>
          <w:rFonts w:ascii="Times New Roman" w:hAnsi="Times New Roman"/>
          <w:b/>
          <w:bCs/>
          <w:color w:val="000000"/>
          <w:szCs w:val="28"/>
        </w:rPr>
        <w:t xml:space="preserve">на участие в конкурсе исследовательских и проектных работ </w:t>
      </w:r>
    </w:p>
    <w:p w:rsidR="00882AB3" w:rsidRPr="005F0C1F" w:rsidRDefault="00882AB3" w:rsidP="00882AB3">
      <w:pPr>
        <w:pStyle w:val="11"/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«</w:t>
      </w:r>
      <w:r w:rsidRPr="005F0C1F">
        <w:rPr>
          <w:rFonts w:ascii="Times New Roman" w:hAnsi="Times New Roman"/>
          <w:b/>
          <w:bCs/>
          <w:color w:val="000000"/>
          <w:szCs w:val="28"/>
        </w:rPr>
        <w:t>Юный исследователь</w:t>
      </w:r>
      <w:r>
        <w:rPr>
          <w:rFonts w:ascii="Times New Roman" w:hAnsi="Times New Roman"/>
          <w:b/>
          <w:bCs/>
          <w:color w:val="000000"/>
          <w:szCs w:val="28"/>
        </w:rPr>
        <w:t>»</w:t>
      </w:r>
    </w:p>
    <w:p w:rsidR="00882AB3" w:rsidRDefault="00882AB3" w:rsidP="00882AB3">
      <w:pPr>
        <w:rPr>
          <w:rFonts w:eastAsia="Calibri"/>
          <w:sz w:val="28"/>
          <w:szCs w:val="28"/>
        </w:rPr>
      </w:pPr>
    </w:p>
    <w:p w:rsidR="00882AB3" w:rsidRDefault="00882AB3" w:rsidP="00882AB3">
      <w:pPr>
        <w:rPr>
          <w:sz w:val="28"/>
          <w:szCs w:val="28"/>
        </w:rPr>
      </w:pPr>
      <w:r w:rsidRPr="00404175">
        <w:rPr>
          <w:rFonts w:eastAsia="Calibri"/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</w:t>
      </w:r>
      <w:r w:rsidRPr="00404175">
        <w:rPr>
          <w:rFonts w:eastAsia="Calibri"/>
          <w:sz w:val="28"/>
          <w:szCs w:val="28"/>
        </w:rPr>
        <w:t>__ сообщает:</w:t>
      </w:r>
    </w:p>
    <w:p w:rsidR="00882AB3" w:rsidRPr="00AA7621" w:rsidRDefault="00882AB3" w:rsidP="00882AB3">
      <w:pPr>
        <w:ind w:left="1416" w:firstLine="708"/>
        <w:rPr>
          <w:i/>
          <w:sz w:val="20"/>
          <w:szCs w:val="28"/>
        </w:rPr>
      </w:pPr>
      <w:r>
        <w:rPr>
          <w:i/>
          <w:sz w:val="20"/>
          <w:szCs w:val="28"/>
        </w:rPr>
        <w:t>наименование образовательного учреждения</w:t>
      </w:r>
    </w:p>
    <w:p w:rsidR="00882AB3" w:rsidRPr="005F0C1F" w:rsidRDefault="00882AB3" w:rsidP="00882A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F0C1F">
        <w:rPr>
          <w:bCs/>
          <w:color w:val="000000"/>
          <w:sz w:val="28"/>
          <w:szCs w:val="28"/>
        </w:rPr>
        <w:t xml:space="preserve">в муниципальном этапе Конкурса примут участие </w:t>
      </w:r>
      <w:r>
        <w:rPr>
          <w:bCs/>
          <w:color w:val="000000"/>
          <w:sz w:val="28"/>
          <w:szCs w:val="28"/>
        </w:rPr>
        <w:t>следующие учащиеся</w:t>
      </w:r>
      <w:r w:rsidRPr="005F0C1F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1997"/>
        <w:gridCol w:w="1561"/>
        <w:gridCol w:w="1588"/>
        <w:gridCol w:w="1562"/>
        <w:gridCol w:w="2171"/>
      </w:tblGrid>
      <w:tr w:rsidR="00882AB3" w:rsidRPr="005F0C1F" w:rsidTr="00D1746F">
        <w:trPr>
          <w:cantSplit/>
          <w:trHeight w:val="2257"/>
        </w:trPr>
        <w:tc>
          <w:tcPr>
            <w:tcW w:w="364" w:type="pct"/>
            <w:vAlign w:val="center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5F0C1F">
              <w:rPr>
                <w:sz w:val="28"/>
                <w:szCs w:val="28"/>
              </w:rPr>
              <w:t>№</w:t>
            </w:r>
          </w:p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F0C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0C1F">
              <w:rPr>
                <w:sz w:val="28"/>
                <w:szCs w:val="28"/>
              </w:rPr>
              <w:t>/</w:t>
            </w:r>
            <w:proofErr w:type="spellStart"/>
            <w:r w:rsidRPr="005F0C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6" w:type="pct"/>
            <w:vAlign w:val="center"/>
          </w:tcPr>
          <w:p w:rsidR="00882AB3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5F0C1F">
              <w:rPr>
                <w:sz w:val="28"/>
                <w:szCs w:val="28"/>
              </w:rPr>
              <w:t>Ф.И.О. автора (полностью)</w:t>
            </w:r>
            <w:r>
              <w:rPr>
                <w:sz w:val="28"/>
                <w:szCs w:val="28"/>
              </w:rPr>
              <w:t>,</w:t>
            </w:r>
          </w:p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818" w:type="pct"/>
            <w:vAlign w:val="center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5F0C1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818" w:type="pct"/>
            <w:vAlign w:val="center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818" w:type="pct"/>
            <w:vAlign w:val="center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5F0C1F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1136" w:type="pct"/>
            <w:vAlign w:val="center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Pr="005F0C1F">
              <w:rPr>
                <w:sz w:val="28"/>
                <w:szCs w:val="28"/>
              </w:rPr>
              <w:t xml:space="preserve"> руководителя (полностью)</w:t>
            </w:r>
            <w:r>
              <w:rPr>
                <w:sz w:val="28"/>
                <w:szCs w:val="28"/>
              </w:rPr>
              <w:t xml:space="preserve"> должность, </w:t>
            </w:r>
            <w:r w:rsidRPr="005F0C1F">
              <w:rPr>
                <w:sz w:val="28"/>
                <w:szCs w:val="28"/>
              </w:rPr>
              <w:t>контактный телефон</w:t>
            </w:r>
          </w:p>
        </w:tc>
      </w:tr>
      <w:tr w:rsidR="00882AB3" w:rsidRPr="005F0C1F" w:rsidTr="00D1746F">
        <w:trPr>
          <w:cantSplit/>
          <w:trHeight w:val="701"/>
        </w:trPr>
        <w:tc>
          <w:tcPr>
            <w:tcW w:w="364" w:type="pct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882AB3" w:rsidRPr="005F0C1F" w:rsidRDefault="00882AB3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2AB3" w:rsidRPr="005F0C1F" w:rsidRDefault="00882AB3" w:rsidP="00882AB3">
      <w:pPr>
        <w:rPr>
          <w:sz w:val="28"/>
          <w:szCs w:val="28"/>
        </w:rPr>
      </w:pPr>
    </w:p>
    <w:p w:rsidR="00882AB3" w:rsidRPr="005F0C1F" w:rsidRDefault="00882AB3" w:rsidP="00882AB3">
      <w:pPr>
        <w:rPr>
          <w:sz w:val="28"/>
          <w:szCs w:val="28"/>
        </w:rPr>
      </w:pPr>
    </w:p>
    <w:p w:rsidR="00882AB3" w:rsidRPr="005F0C1F" w:rsidRDefault="00882AB3" w:rsidP="00882AB3">
      <w:pPr>
        <w:rPr>
          <w:sz w:val="28"/>
          <w:szCs w:val="28"/>
        </w:rPr>
      </w:pPr>
      <w:r w:rsidRPr="005F0C1F">
        <w:rPr>
          <w:sz w:val="28"/>
          <w:szCs w:val="28"/>
        </w:rPr>
        <w:t>Руководитель образовательного учреждения</w:t>
      </w:r>
      <w:r w:rsidRPr="005F0C1F">
        <w:rPr>
          <w:sz w:val="28"/>
          <w:szCs w:val="28"/>
        </w:rPr>
        <w:tab/>
        <w:t xml:space="preserve">____________ </w:t>
      </w:r>
    </w:p>
    <w:p w:rsidR="00882AB3" w:rsidRDefault="00882AB3" w:rsidP="00882AB3">
      <w:pPr>
        <w:rPr>
          <w:sz w:val="28"/>
          <w:szCs w:val="28"/>
        </w:rPr>
      </w:pPr>
    </w:p>
    <w:p w:rsidR="00882AB3" w:rsidRPr="005F0C1F" w:rsidRDefault="00882AB3" w:rsidP="00882AB3">
      <w:pPr>
        <w:rPr>
          <w:sz w:val="28"/>
          <w:szCs w:val="28"/>
        </w:rPr>
      </w:pPr>
      <w:r w:rsidRPr="005F0C1F">
        <w:rPr>
          <w:sz w:val="28"/>
          <w:szCs w:val="28"/>
        </w:rPr>
        <w:t>Работы сдал_________________</w:t>
      </w:r>
    </w:p>
    <w:p w:rsidR="00882AB3" w:rsidRDefault="00882AB3" w:rsidP="00882AB3">
      <w:pPr>
        <w:pStyle w:val="11"/>
        <w:ind w:left="0"/>
        <w:rPr>
          <w:rFonts w:ascii="Times New Roman" w:hAnsi="Times New Roman"/>
          <w:szCs w:val="28"/>
        </w:rPr>
      </w:pPr>
    </w:p>
    <w:p w:rsidR="00882AB3" w:rsidRPr="00E74BF6" w:rsidRDefault="00882AB3" w:rsidP="00882AB3">
      <w:pPr>
        <w:pStyle w:val="11"/>
        <w:ind w:left="0"/>
        <w:rPr>
          <w:rFonts w:ascii="Times New Roman" w:hAnsi="Times New Roman"/>
          <w:szCs w:val="28"/>
        </w:rPr>
      </w:pPr>
      <w:r w:rsidRPr="005F0C1F">
        <w:rPr>
          <w:rFonts w:ascii="Times New Roman" w:hAnsi="Times New Roman"/>
          <w:szCs w:val="28"/>
        </w:rPr>
        <w:t>Работы принял_______________</w:t>
      </w:r>
    </w:p>
    <w:p w:rsidR="00882AB3" w:rsidRDefault="00882AB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76F" w:rsidRPr="001863A3" w:rsidRDefault="0005076F" w:rsidP="0005076F">
      <w:pPr>
        <w:ind w:left="4820"/>
        <w:jc w:val="right"/>
        <w:rPr>
          <w:sz w:val="28"/>
          <w:szCs w:val="28"/>
        </w:rPr>
      </w:pPr>
      <w:r w:rsidRPr="001863A3">
        <w:rPr>
          <w:sz w:val="28"/>
          <w:szCs w:val="28"/>
        </w:rPr>
        <w:lastRenderedPageBreak/>
        <w:t xml:space="preserve">Приложение </w:t>
      </w:r>
      <w:r w:rsidR="002D2A7A" w:rsidRPr="001863A3">
        <w:rPr>
          <w:sz w:val="28"/>
          <w:szCs w:val="28"/>
        </w:rPr>
        <w:t>2</w:t>
      </w:r>
    </w:p>
    <w:p w:rsidR="0005076F" w:rsidRDefault="0005076F" w:rsidP="00882AB3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sz w:val="28"/>
          <w:szCs w:val="28"/>
        </w:rPr>
        <w:t>к положению</w:t>
      </w:r>
      <w:r w:rsidRPr="0005076F">
        <w:rPr>
          <w:b/>
          <w:bCs/>
          <w:color w:val="000000"/>
          <w:sz w:val="28"/>
          <w:szCs w:val="28"/>
        </w:rPr>
        <w:t xml:space="preserve"> </w:t>
      </w:r>
      <w:r w:rsidR="00882AB3" w:rsidRPr="0005076F">
        <w:rPr>
          <w:bCs/>
          <w:color w:val="000000"/>
          <w:sz w:val="28"/>
          <w:szCs w:val="28"/>
        </w:rPr>
        <w:t xml:space="preserve">о конкурсе </w:t>
      </w:r>
      <w:r w:rsidR="00882AB3">
        <w:rPr>
          <w:bCs/>
          <w:color w:val="000000"/>
          <w:sz w:val="28"/>
          <w:szCs w:val="28"/>
        </w:rPr>
        <w:t xml:space="preserve">исследовательских и проектных </w:t>
      </w:r>
      <w:r w:rsidR="00882AB3" w:rsidRPr="0005076F">
        <w:rPr>
          <w:bCs/>
          <w:color w:val="000000"/>
          <w:sz w:val="28"/>
          <w:szCs w:val="28"/>
        </w:rPr>
        <w:t>работ «</w:t>
      </w:r>
      <w:r w:rsidR="00882AB3">
        <w:rPr>
          <w:bCs/>
          <w:color w:val="000000"/>
          <w:sz w:val="28"/>
          <w:szCs w:val="28"/>
        </w:rPr>
        <w:t>Юный исследователь</w:t>
      </w:r>
      <w:r w:rsidR="00882AB3" w:rsidRPr="0005076F">
        <w:rPr>
          <w:bCs/>
          <w:color w:val="000000"/>
          <w:sz w:val="28"/>
          <w:szCs w:val="28"/>
        </w:rPr>
        <w:t>»</w:t>
      </w:r>
    </w:p>
    <w:p w:rsidR="00882AB3" w:rsidRPr="0005076F" w:rsidRDefault="00882AB3" w:rsidP="00882AB3">
      <w:pPr>
        <w:ind w:left="5160"/>
        <w:jc w:val="right"/>
        <w:rPr>
          <w:bCs/>
          <w:color w:val="000000"/>
          <w:sz w:val="28"/>
          <w:szCs w:val="28"/>
        </w:rPr>
      </w:pPr>
    </w:p>
    <w:p w:rsidR="0005076F" w:rsidRPr="0005076F" w:rsidRDefault="0005076F" w:rsidP="0005076F">
      <w:pPr>
        <w:ind w:left="482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ab/>
      </w:r>
    </w:p>
    <w:p w:rsidR="0005076F" w:rsidRPr="0005076F" w:rsidRDefault="0005076F" w:rsidP="0005076F">
      <w:pPr>
        <w:jc w:val="center"/>
        <w:rPr>
          <w:sz w:val="28"/>
          <w:szCs w:val="28"/>
        </w:rPr>
      </w:pPr>
      <w:r w:rsidRPr="0005076F">
        <w:rPr>
          <w:sz w:val="28"/>
          <w:szCs w:val="28"/>
        </w:rPr>
        <w:t>Согласие на обработку персональных данных несовершеннолетнего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>Я,________________________________________________________________,</w:t>
      </w:r>
    </w:p>
    <w:p w:rsidR="0005076F" w:rsidRPr="0005076F" w:rsidRDefault="0005076F" w:rsidP="0005076F">
      <w:pPr>
        <w:jc w:val="center"/>
      </w:pPr>
      <w:r w:rsidRPr="0005076F">
        <w:t>(фамилия, имя, отчество - мать, отец, опекун и т.д.)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proofErr w:type="gramStart"/>
      <w:r w:rsidRPr="0005076F">
        <w:rPr>
          <w:sz w:val="28"/>
          <w:szCs w:val="28"/>
        </w:rPr>
        <w:t>проживающий</w:t>
      </w:r>
      <w:proofErr w:type="gramEnd"/>
      <w:r w:rsidRPr="0005076F">
        <w:rPr>
          <w:sz w:val="28"/>
          <w:szCs w:val="28"/>
        </w:rPr>
        <w:t xml:space="preserve"> (</w:t>
      </w:r>
      <w:proofErr w:type="spellStart"/>
      <w:r w:rsidRPr="0005076F">
        <w:rPr>
          <w:sz w:val="28"/>
          <w:szCs w:val="28"/>
        </w:rPr>
        <w:t>ая</w:t>
      </w:r>
      <w:proofErr w:type="spellEnd"/>
      <w:r w:rsidRPr="0005076F">
        <w:rPr>
          <w:sz w:val="28"/>
          <w:szCs w:val="28"/>
        </w:rPr>
        <w:t>) по адресу________________________________________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>место регистрации _________________________________________________</w:t>
      </w:r>
    </w:p>
    <w:p w:rsidR="0005076F" w:rsidRPr="0005076F" w:rsidRDefault="0005076F" w:rsidP="0005076F">
      <w:pPr>
        <w:tabs>
          <w:tab w:val="left" w:pos="0"/>
        </w:tabs>
        <w:rPr>
          <w:sz w:val="28"/>
          <w:szCs w:val="28"/>
        </w:rPr>
      </w:pPr>
      <w:r w:rsidRPr="0005076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proofErr w:type="gramStart"/>
      <w:r w:rsidRPr="0005076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05076F">
        <w:rPr>
          <w:sz w:val="28"/>
          <w:szCs w:val="28"/>
          <w:u w:val="single"/>
        </w:rPr>
        <w:t>ГБ</w:t>
      </w:r>
      <w:r w:rsidR="00416D6B">
        <w:rPr>
          <w:sz w:val="28"/>
          <w:szCs w:val="28"/>
          <w:u w:val="single"/>
        </w:rPr>
        <w:t>УДО</w:t>
      </w:r>
      <w:r w:rsidRPr="0005076F">
        <w:rPr>
          <w:sz w:val="28"/>
          <w:szCs w:val="28"/>
          <w:u w:val="single"/>
        </w:rPr>
        <w:t xml:space="preserve"> </w:t>
      </w:r>
      <w:r w:rsidR="00416D6B">
        <w:rPr>
          <w:sz w:val="28"/>
          <w:szCs w:val="28"/>
          <w:u w:val="single"/>
        </w:rPr>
        <w:t>«</w:t>
      </w:r>
      <w:r w:rsidRPr="0005076F">
        <w:rPr>
          <w:sz w:val="28"/>
          <w:szCs w:val="28"/>
          <w:u w:val="single"/>
        </w:rPr>
        <w:t>Центр развития творчества детей и юношества Нижегородской области</w:t>
      </w:r>
      <w:r w:rsidR="00416D6B">
        <w:rPr>
          <w:sz w:val="28"/>
          <w:szCs w:val="28"/>
          <w:u w:val="single"/>
        </w:rPr>
        <w:t>»</w:t>
      </w:r>
      <w:r w:rsidRPr="0005076F">
        <w:rPr>
          <w:sz w:val="28"/>
          <w:szCs w:val="28"/>
          <w:u w:val="single"/>
        </w:rPr>
        <w:t xml:space="preserve"> </w:t>
      </w:r>
      <w:r w:rsidRPr="0005076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</w:t>
      </w:r>
      <w:r w:rsidR="00416D6B">
        <w:rPr>
          <w:sz w:val="28"/>
          <w:szCs w:val="28"/>
        </w:rPr>
        <w:t>исследовательских и проектных</w:t>
      </w:r>
      <w:r w:rsidRPr="0005076F">
        <w:rPr>
          <w:sz w:val="28"/>
          <w:szCs w:val="28"/>
        </w:rPr>
        <w:t xml:space="preserve"> работ </w:t>
      </w:r>
      <w:r w:rsidR="00416D6B">
        <w:rPr>
          <w:sz w:val="28"/>
          <w:szCs w:val="28"/>
        </w:rPr>
        <w:t>«Юный исследователь</w:t>
      </w:r>
      <w:proofErr w:type="gramEnd"/>
      <w:r w:rsidR="00416D6B">
        <w:rPr>
          <w:sz w:val="28"/>
          <w:szCs w:val="28"/>
        </w:rPr>
        <w:t>»</w:t>
      </w:r>
      <w:r w:rsidRPr="0005076F">
        <w:rPr>
          <w:sz w:val="28"/>
          <w:szCs w:val="28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ab/>
      </w:r>
    </w:p>
    <w:p w:rsidR="0005076F" w:rsidRPr="0005076F" w:rsidRDefault="0005076F" w:rsidP="0005076F">
      <w:pPr>
        <w:suppressAutoHyphens w:val="0"/>
        <w:rPr>
          <w:sz w:val="28"/>
          <w:szCs w:val="28"/>
        </w:rPr>
        <w:sectPr w:rsidR="0005076F" w:rsidRPr="0005076F" w:rsidSect="00882AB3">
          <w:pgSz w:w="11906" w:h="16838"/>
          <w:pgMar w:top="1134" w:right="850" w:bottom="1134" w:left="1701" w:header="708" w:footer="708" w:gutter="0"/>
          <w:cols w:space="720"/>
        </w:sectPr>
      </w:pPr>
    </w:p>
    <w:p w:rsidR="00416D6B" w:rsidRPr="0005076F" w:rsidRDefault="00416D6B" w:rsidP="00416D6B">
      <w:pPr>
        <w:rPr>
          <w:sz w:val="28"/>
          <w:szCs w:val="28"/>
        </w:rPr>
      </w:pPr>
      <w:r w:rsidRPr="0005076F">
        <w:rPr>
          <w:sz w:val="28"/>
          <w:szCs w:val="28"/>
        </w:rPr>
        <w:lastRenderedPageBreak/>
        <w:t>___________________</w:t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</w:p>
    <w:p w:rsidR="00416D6B" w:rsidRPr="0005076F" w:rsidRDefault="00416D6B" w:rsidP="00416D6B">
      <w:pPr>
        <w:rPr>
          <w:sz w:val="28"/>
          <w:szCs w:val="28"/>
        </w:rPr>
      </w:pPr>
      <w:r w:rsidRPr="0005076F">
        <w:rPr>
          <w:szCs w:val="28"/>
        </w:rPr>
        <w:t xml:space="preserve">                 дата</w:t>
      </w:r>
      <w:r w:rsidRPr="0005076F">
        <w:rPr>
          <w:sz w:val="28"/>
          <w:szCs w:val="28"/>
        </w:rPr>
        <w:t xml:space="preserve"> </w:t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</w:p>
    <w:p w:rsidR="00416D6B" w:rsidRPr="0005076F" w:rsidRDefault="00416D6B" w:rsidP="00416D6B">
      <w:pPr>
        <w:rPr>
          <w:sz w:val="28"/>
          <w:szCs w:val="28"/>
        </w:rPr>
      </w:pPr>
      <w:r w:rsidRPr="0005076F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                  </w:t>
      </w:r>
      <w:r w:rsidRPr="0005076F">
        <w:rPr>
          <w:sz w:val="28"/>
          <w:szCs w:val="28"/>
        </w:rPr>
        <w:t>/_____________________________/</w:t>
      </w:r>
    </w:p>
    <w:p w:rsidR="00416D6B" w:rsidRPr="0005076F" w:rsidRDefault="00416D6B" w:rsidP="00416D6B">
      <w:r w:rsidRPr="0005076F">
        <w:t xml:space="preserve">подпись законного представителя </w:t>
      </w:r>
      <w:r>
        <w:tab/>
      </w:r>
      <w:r>
        <w:tab/>
      </w:r>
      <w:r>
        <w:tab/>
      </w:r>
      <w:r>
        <w:tab/>
        <w:t xml:space="preserve">      </w:t>
      </w:r>
      <w:r w:rsidRPr="0005076F">
        <w:t>фамилия, имя, отчество</w:t>
      </w:r>
    </w:p>
    <w:p w:rsidR="00416D6B" w:rsidRPr="0005076F" w:rsidRDefault="00416D6B" w:rsidP="00416D6B">
      <w:r>
        <w:t xml:space="preserve">          </w:t>
      </w:r>
      <w:r w:rsidRPr="0005076F">
        <w:t>несовершеннолетнего</w:t>
      </w:r>
    </w:p>
    <w:p w:rsidR="00416D6B" w:rsidRDefault="00416D6B" w:rsidP="0005076F">
      <w:pPr>
        <w:rPr>
          <w:sz w:val="28"/>
          <w:szCs w:val="28"/>
        </w:rPr>
        <w:sectPr w:rsidR="00416D6B" w:rsidSect="00416D6B">
          <w:type w:val="continuous"/>
          <w:pgSz w:w="11906" w:h="16838"/>
          <w:pgMar w:top="568" w:right="566" w:bottom="568" w:left="1701" w:header="708" w:footer="708" w:gutter="0"/>
          <w:cols w:space="141"/>
        </w:sectPr>
      </w:pPr>
    </w:p>
    <w:p w:rsidR="0005076F" w:rsidRPr="0005076F" w:rsidRDefault="0005076F" w:rsidP="0005076F">
      <w:pPr>
        <w:rPr>
          <w:sz w:val="28"/>
          <w:szCs w:val="28"/>
        </w:rPr>
      </w:pPr>
    </w:p>
    <w:p w:rsidR="00416D6B" w:rsidRDefault="00416D6B" w:rsidP="0005076F">
      <w:pPr>
        <w:jc w:val="both"/>
        <w:rPr>
          <w:sz w:val="28"/>
          <w:szCs w:val="28"/>
        </w:rPr>
        <w:sectPr w:rsidR="00416D6B" w:rsidSect="00416D6B">
          <w:type w:val="continuous"/>
          <w:pgSz w:w="11906" w:h="16838"/>
          <w:pgMar w:top="568" w:right="566" w:bottom="568" w:left="1701" w:header="708" w:footer="708" w:gutter="0"/>
          <w:cols w:space="141"/>
        </w:sectPr>
      </w:pPr>
    </w:p>
    <w:p w:rsidR="0005076F" w:rsidRPr="0005076F" w:rsidRDefault="0005076F" w:rsidP="0005076F">
      <w:pPr>
        <w:jc w:val="both"/>
        <w:rPr>
          <w:sz w:val="28"/>
          <w:szCs w:val="28"/>
        </w:rPr>
      </w:pPr>
    </w:p>
    <w:p w:rsidR="0005076F" w:rsidRPr="0005076F" w:rsidRDefault="0005076F" w:rsidP="0005076F">
      <w:pPr>
        <w:suppressAutoHyphens w:val="0"/>
        <w:rPr>
          <w:sz w:val="28"/>
          <w:szCs w:val="28"/>
        </w:rPr>
        <w:sectPr w:rsidR="0005076F" w:rsidRPr="0005076F">
          <w:type w:val="continuous"/>
          <w:pgSz w:w="11906" w:h="16838"/>
          <w:pgMar w:top="568" w:right="566" w:bottom="568" w:left="709" w:header="708" w:footer="708" w:gutter="0"/>
          <w:cols w:num="2" w:space="141"/>
        </w:sectPr>
      </w:pPr>
    </w:p>
    <w:p w:rsidR="0005076F" w:rsidRPr="001863A3" w:rsidRDefault="0005076F" w:rsidP="0005076F">
      <w:pPr>
        <w:ind w:left="4820"/>
        <w:jc w:val="right"/>
        <w:rPr>
          <w:sz w:val="28"/>
          <w:szCs w:val="28"/>
        </w:rPr>
      </w:pPr>
      <w:r w:rsidRPr="0005076F">
        <w:rPr>
          <w:b/>
          <w:sz w:val="28"/>
          <w:szCs w:val="28"/>
        </w:rPr>
        <w:lastRenderedPageBreak/>
        <w:t xml:space="preserve">     </w:t>
      </w:r>
      <w:r w:rsidRPr="001863A3">
        <w:rPr>
          <w:sz w:val="28"/>
          <w:szCs w:val="28"/>
        </w:rPr>
        <w:t xml:space="preserve">Приложение </w:t>
      </w:r>
      <w:r w:rsidR="002D2A7A" w:rsidRPr="001863A3">
        <w:rPr>
          <w:sz w:val="28"/>
          <w:szCs w:val="28"/>
        </w:rPr>
        <w:t>3</w:t>
      </w:r>
    </w:p>
    <w:p w:rsidR="0005076F" w:rsidRPr="0005076F" w:rsidRDefault="0005076F" w:rsidP="00882AB3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sz w:val="28"/>
          <w:szCs w:val="28"/>
        </w:rPr>
        <w:t>к положению</w:t>
      </w:r>
      <w:r w:rsidRPr="0005076F">
        <w:rPr>
          <w:b/>
          <w:bCs/>
          <w:color w:val="000000"/>
          <w:sz w:val="28"/>
          <w:szCs w:val="28"/>
        </w:rPr>
        <w:t xml:space="preserve"> </w:t>
      </w:r>
      <w:r w:rsidRPr="0005076F">
        <w:rPr>
          <w:bCs/>
          <w:color w:val="000000"/>
          <w:sz w:val="28"/>
          <w:szCs w:val="28"/>
        </w:rPr>
        <w:t xml:space="preserve">о конкурсе </w:t>
      </w:r>
      <w:r w:rsidR="00882AB3">
        <w:rPr>
          <w:bCs/>
          <w:color w:val="000000"/>
          <w:sz w:val="28"/>
          <w:szCs w:val="28"/>
        </w:rPr>
        <w:t xml:space="preserve">исследовательских и проектных </w:t>
      </w:r>
      <w:r w:rsidRPr="0005076F">
        <w:rPr>
          <w:bCs/>
          <w:color w:val="000000"/>
          <w:sz w:val="28"/>
          <w:szCs w:val="28"/>
        </w:rPr>
        <w:t>работ «</w:t>
      </w:r>
      <w:r w:rsidR="00882AB3">
        <w:rPr>
          <w:bCs/>
          <w:color w:val="000000"/>
          <w:sz w:val="28"/>
          <w:szCs w:val="28"/>
        </w:rPr>
        <w:t>Юный исследователь</w:t>
      </w:r>
      <w:r w:rsidRPr="0005076F">
        <w:rPr>
          <w:bCs/>
          <w:color w:val="000000"/>
          <w:sz w:val="28"/>
          <w:szCs w:val="28"/>
        </w:rPr>
        <w:t>»</w:t>
      </w:r>
    </w:p>
    <w:p w:rsidR="0005076F" w:rsidRPr="0005076F" w:rsidRDefault="0005076F" w:rsidP="0005076F">
      <w:pPr>
        <w:ind w:left="5160"/>
        <w:jc w:val="center"/>
        <w:rPr>
          <w:sz w:val="28"/>
          <w:szCs w:val="28"/>
        </w:rPr>
      </w:pPr>
    </w:p>
    <w:p w:rsidR="0005076F" w:rsidRPr="0005076F" w:rsidRDefault="0005076F" w:rsidP="0005076F">
      <w:pPr>
        <w:jc w:val="center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</w:p>
    <w:p w:rsidR="0005076F" w:rsidRPr="00416D6B" w:rsidRDefault="00416D6B" w:rsidP="0005076F">
      <w:pPr>
        <w:jc w:val="both"/>
        <w:rPr>
          <w:sz w:val="28"/>
          <w:szCs w:val="28"/>
        </w:rPr>
      </w:pPr>
      <w:r>
        <w:rPr>
          <w:sz w:val="28"/>
          <w:szCs w:val="28"/>
        </w:rPr>
        <w:t>Я, (ФИО)___</w:t>
      </w:r>
      <w:r w:rsidR="0005076F" w:rsidRPr="00416D6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</w:t>
      </w:r>
    </w:p>
    <w:p w:rsidR="0005076F" w:rsidRPr="00416D6B" w:rsidRDefault="0005076F" w:rsidP="0005076F">
      <w:pPr>
        <w:jc w:val="both"/>
        <w:rPr>
          <w:sz w:val="28"/>
          <w:szCs w:val="28"/>
        </w:rPr>
      </w:pPr>
      <w:proofErr w:type="gramStart"/>
      <w:r w:rsidRPr="00416D6B">
        <w:rPr>
          <w:sz w:val="28"/>
          <w:szCs w:val="28"/>
        </w:rPr>
        <w:t>согласен</w:t>
      </w:r>
      <w:proofErr w:type="gramEnd"/>
      <w:r w:rsidRPr="00416D6B">
        <w:rPr>
          <w:sz w:val="28"/>
          <w:szCs w:val="28"/>
        </w:rPr>
        <w:t xml:space="preserve"> (согласна) на некоммерческое использование работы моего сына (дочери)</w:t>
      </w:r>
      <w:r w:rsidR="00416D6B">
        <w:rPr>
          <w:sz w:val="28"/>
          <w:szCs w:val="28"/>
        </w:rPr>
        <w:t xml:space="preserve"> ФИО______</w:t>
      </w:r>
      <w:r w:rsidRPr="00416D6B">
        <w:rPr>
          <w:sz w:val="28"/>
          <w:szCs w:val="28"/>
        </w:rPr>
        <w:t>_______________________</w:t>
      </w:r>
      <w:r w:rsidR="00416D6B">
        <w:rPr>
          <w:sz w:val="28"/>
          <w:szCs w:val="28"/>
        </w:rPr>
        <w:t>_________________________</w:t>
      </w:r>
    </w:p>
    <w:p w:rsidR="0005076F" w:rsidRPr="00416D6B" w:rsidRDefault="0005076F" w:rsidP="0005076F">
      <w:pPr>
        <w:jc w:val="both"/>
        <w:rPr>
          <w:sz w:val="28"/>
          <w:szCs w:val="28"/>
        </w:rPr>
      </w:pPr>
      <w:r w:rsidRPr="00416D6B">
        <w:rPr>
          <w:sz w:val="28"/>
          <w:szCs w:val="28"/>
        </w:rPr>
        <w:t xml:space="preserve">участника областного конкурса </w:t>
      </w:r>
      <w:r w:rsidR="00416D6B" w:rsidRPr="00416D6B">
        <w:rPr>
          <w:sz w:val="28"/>
          <w:szCs w:val="28"/>
        </w:rPr>
        <w:t xml:space="preserve">исследовательских и проектных </w:t>
      </w:r>
      <w:r w:rsidRPr="00416D6B">
        <w:rPr>
          <w:sz w:val="28"/>
          <w:szCs w:val="28"/>
        </w:rPr>
        <w:t xml:space="preserve">работ </w:t>
      </w:r>
      <w:r w:rsidR="00416D6B" w:rsidRPr="00416D6B">
        <w:rPr>
          <w:sz w:val="28"/>
          <w:szCs w:val="28"/>
        </w:rPr>
        <w:t>«Юный исследователь».</w:t>
      </w:r>
      <w:r w:rsidRPr="00416D6B">
        <w:rPr>
          <w:sz w:val="28"/>
          <w:szCs w:val="28"/>
        </w:rPr>
        <w:t xml:space="preserve"> </w:t>
      </w:r>
    </w:p>
    <w:p w:rsidR="0005076F" w:rsidRPr="0005076F" w:rsidRDefault="0005076F" w:rsidP="0005076F">
      <w:pPr>
        <w:jc w:val="both"/>
        <w:rPr>
          <w:sz w:val="26"/>
          <w:szCs w:val="26"/>
        </w:rPr>
      </w:pPr>
    </w:p>
    <w:p w:rsidR="0005076F" w:rsidRPr="0005076F" w:rsidRDefault="0005076F" w:rsidP="0005076F">
      <w:pPr>
        <w:jc w:val="both"/>
        <w:rPr>
          <w:sz w:val="26"/>
          <w:szCs w:val="26"/>
        </w:rPr>
      </w:pPr>
    </w:p>
    <w:p w:rsidR="0005076F" w:rsidRPr="0005076F" w:rsidRDefault="0005076F" w:rsidP="0005076F">
      <w:pPr>
        <w:jc w:val="both"/>
        <w:rPr>
          <w:sz w:val="26"/>
          <w:szCs w:val="26"/>
        </w:rPr>
      </w:pPr>
      <w:bookmarkStart w:id="0" w:name="_GoBack"/>
      <w:bookmarkEnd w:id="0"/>
    </w:p>
    <w:p w:rsidR="0005076F" w:rsidRPr="0005076F" w:rsidRDefault="0005076F" w:rsidP="0005076F">
      <w:pPr>
        <w:rPr>
          <w:sz w:val="28"/>
          <w:szCs w:val="28"/>
        </w:rPr>
      </w:pPr>
      <w:r w:rsidRPr="0005076F">
        <w:rPr>
          <w:sz w:val="28"/>
          <w:szCs w:val="28"/>
        </w:rPr>
        <w:t>___________________</w:t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</w:p>
    <w:p w:rsidR="0005076F" w:rsidRPr="0005076F" w:rsidRDefault="0005076F" w:rsidP="0005076F">
      <w:pPr>
        <w:rPr>
          <w:sz w:val="28"/>
          <w:szCs w:val="28"/>
        </w:rPr>
      </w:pPr>
      <w:r w:rsidRPr="0005076F">
        <w:rPr>
          <w:szCs w:val="28"/>
        </w:rPr>
        <w:t xml:space="preserve">                 дата</w:t>
      </w:r>
      <w:r w:rsidRPr="0005076F">
        <w:rPr>
          <w:sz w:val="28"/>
          <w:szCs w:val="28"/>
        </w:rPr>
        <w:t xml:space="preserve"> </w:t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</w:p>
    <w:p w:rsidR="0005076F" w:rsidRPr="0005076F" w:rsidRDefault="0005076F" w:rsidP="0005076F">
      <w:pPr>
        <w:rPr>
          <w:sz w:val="28"/>
          <w:szCs w:val="28"/>
        </w:rPr>
      </w:pPr>
      <w:r w:rsidRPr="0005076F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                  </w:t>
      </w:r>
      <w:r w:rsidRPr="0005076F">
        <w:rPr>
          <w:sz w:val="28"/>
          <w:szCs w:val="28"/>
        </w:rPr>
        <w:t>/_____________________________/</w:t>
      </w:r>
    </w:p>
    <w:p w:rsidR="0005076F" w:rsidRPr="0005076F" w:rsidRDefault="0005076F" w:rsidP="0005076F">
      <w:r w:rsidRPr="0005076F">
        <w:t xml:space="preserve">подпись законного представителя </w:t>
      </w:r>
      <w:r>
        <w:tab/>
      </w:r>
      <w:r>
        <w:tab/>
      </w:r>
      <w:r>
        <w:tab/>
      </w:r>
      <w:r>
        <w:tab/>
        <w:t xml:space="preserve">      </w:t>
      </w:r>
      <w:r w:rsidRPr="0005076F">
        <w:t>фамилия, имя, отчество</w:t>
      </w:r>
    </w:p>
    <w:p w:rsidR="0005076F" w:rsidRPr="0005076F" w:rsidRDefault="0005076F" w:rsidP="0005076F">
      <w:r>
        <w:t xml:space="preserve">          </w:t>
      </w:r>
      <w:r w:rsidRPr="0005076F">
        <w:t>несовершеннолетнего</w:t>
      </w:r>
    </w:p>
    <w:p w:rsidR="0005076F" w:rsidRDefault="0005076F" w:rsidP="0005076F"/>
    <w:sectPr w:rsidR="0005076F" w:rsidSect="000A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78E"/>
    <w:multiLevelType w:val="multilevel"/>
    <w:tmpl w:val="BF5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552E"/>
    <w:multiLevelType w:val="hybridMultilevel"/>
    <w:tmpl w:val="FE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B6B6B"/>
    <w:multiLevelType w:val="hybridMultilevel"/>
    <w:tmpl w:val="638A1D5C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475"/>
    <w:multiLevelType w:val="hybridMultilevel"/>
    <w:tmpl w:val="462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49C4"/>
    <w:multiLevelType w:val="hybridMultilevel"/>
    <w:tmpl w:val="2FD2F406"/>
    <w:lvl w:ilvl="0" w:tplc="474ED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D3FC2"/>
    <w:multiLevelType w:val="hybridMultilevel"/>
    <w:tmpl w:val="8F509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7D3C91"/>
    <w:multiLevelType w:val="hybridMultilevel"/>
    <w:tmpl w:val="A35EFA8E"/>
    <w:lvl w:ilvl="0" w:tplc="1B4693D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11650590"/>
    <w:multiLevelType w:val="hybridMultilevel"/>
    <w:tmpl w:val="22F0C376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64834"/>
    <w:multiLevelType w:val="hybridMultilevel"/>
    <w:tmpl w:val="4E0C75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46"/>
    <w:multiLevelType w:val="hybridMultilevel"/>
    <w:tmpl w:val="1B7CDF98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B7240"/>
    <w:multiLevelType w:val="hybridMultilevel"/>
    <w:tmpl w:val="0024AF52"/>
    <w:lvl w:ilvl="0" w:tplc="1B469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408A"/>
    <w:multiLevelType w:val="hybridMultilevel"/>
    <w:tmpl w:val="59A45DEE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86DDE"/>
    <w:multiLevelType w:val="hybridMultilevel"/>
    <w:tmpl w:val="702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6709"/>
    <w:multiLevelType w:val="hybridMultilevel"/>
    <w:tmpl w:val="1CA8CD0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D31C67"/>
    <w:multiLevelType w:val="hybridMultilevel"/>
    <w:tmpl w:val="B832008E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08759D"/>
    <w:multiLevelType w:val="hybridMultilevel"/>
    <w:tmpl w:val="B686DC62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6676DB"/>
    <w:multiLevelType w:val="hybridMultilevel"/>
    <w:tmpl w:val="0EDAFC78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9B36D5"/>
    <w:multiLevelType w:val="hybridMultilevel"/>
    <w:tmpl w:val="23EEC8B4"/>
    <w:lvl w:ilvl="0" w:tplc="222C78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FA680F"/>
    <w:multiLevelType w:val="hybridMultilevel"/>
    <w:tmpl w:val="9756361C"/>
    <w:lvl w:ilvl="0" w:tplc="1B4693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8374B3"/>
    <w:multiLevelType w:val="hybridMultilevel"/>
    <w:tmpl w:val="D048F2D0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8554F1"/>
    <w:multiLevelType w:val="hybridMultilevel"/>
    <w:tmpl w:val="EB1C3AFA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16981"/>
    <w:multiLevelType w:val="hybridMultilevel"/>
    <w:tmpl w:val="B1466650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915ECD"/>
    <w:multiLevelType w:val="multilevel"/>
    <w:tmpl w:val="DC9E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8FB14A4"/>
    <w:multiLevelType w:val="hybridMultilevel"/>
    <w:tmpl w:val="2C0070E0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D6399"/>
    <w:multiLevelType w:val="hybridMultilevel"/>
    <w:tmpl w:val="4F284A2A"/>
    <w:lvl w:ilvl="0" w:tplc="3D38075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82912"/>
    <w:multiLevelType w:val="hybridMultilevel"/>
    <w:tmpl w:val="85382730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3E0980"/>
    <w:multiLevelType w:val="hybridMultilevel"/>
    <w:tmpl w:val="31A03B0E"/>
    <w:lvl w:ilvl="0" w:tplc="E31685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27A592F"/>
    <w:multiLevelType w:val="hybridMultilevel"/>
    <w:tmpl w:val="338E4588"/>
    <w:lvl w:ilvl="0" w:tplc="474ED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0225C"/>
    <w:multiLevelType w:val="hybridMultilevel"/>
    <w:tmpl w:val="9F7032A8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52118E"/>
    <w:multiLevelType w:val="hybridMultilevel"/>
    <w:tmpl w:val="565C7CC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21069D"/>
    <w:multiLevelType w:val="hybridMultilevel"/>
    <w:tmpl w:val="B20E5D60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DC304C"/>
    <w:multiLevelType w:val="hybridMultilevel"/>
    <w:tmpl w:val="3402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974426"/>
    <w:multiLevelType w:val="hybridMultilevel"/>
    <w:tmpl w:val="2004A68A"/>
    <w:lvl w:ilvl="0" w:tplc="474ED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C437D"/>
    <w:multiLevelType w:val="hybridMultilevel"/>
    <w:tmpl w:val="BE6CD9A0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0358B5"/>
    <w:multiLevelType w:val="hybridMultilevel"/>
    <w:tmpl w:val="B240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422EA"/>
    <w:multiLevelType w:val="hybridMultilevel"/>
    <w:tmpl w:val="2880FA1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AB1E37"/>
    <w:multiLevelType w:val="hybridMultilevel"/>
    <w:tmpl w:val="CD0AA9AC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3F50A4"/>
    <w:multiLevelType w:val="hybridMultilevel"/>
    <w:tmpl w:val="AE8CAC9E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555986"/>
    <w:multiLevelType w:val="hybridMultilevel"/>
    <w:tmpl w:val="88E06F54"/>
    <w:lvl w:ilvl="0" w:tplc="1B469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82182B"/>
    <w:multiLevelType w:val="multilevel"/>
    <w:tmpl w:val="AED838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6E031F"/>
    <w:multiLevelType w:val="hybridMultilevel"/>
    <w:tmpl w:val="D1FA1D12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E81BDE"/>
    <w:multiLevelType w:val="hybridMultilevel"/>
    <w:tmpl w:val="87E4CF7A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3C4B6A"/>
    <w:multiLevelType w:val="hybridMultilevel"/>
    <w:tmpl w:val="36F4997E"/>
    <w:lvl w:ilvl="0" w:tplc="06E0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BB0EF5"/>
    <w:multiLevelType w:val="hybridMultilevel"/>
    <w:tmpl w:val="24984928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926676"/>
    <w:multiLevelType w:val="hybridMultilevel"/>
    <w:tmpl w:val="3976E54C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27"/>
  </w:num>
  <w:num w:numId="7">
    <w:abstractNumId w:val="40"/>
  </w:num>
  <w:num w:numId="8">
    <w:abstractNumId w:val="21"/>
  </w:num>
  <w:num w:numId="9">
    <w:abstractNumId w:val="7"/>
  </w:num>
  <w:num w:numId="10">
    <w:abstractNumId w:val="45"/>
  </w:num>
  <w:num w:numId="11">
    <w:abstractNumId w:val="13"/>
  </w:num>
  <w:num w:numId="12">
    <w:abstractNumId w:val="19"/>
  </w:num>
  <w:num w:numId="13">
    <w:abstractNumId w:val="6"/>
  </w:num>
  <w:num w:numId="14">
    <w:abstractNumId w:val="39"/>
  </w:num>
  <w:num w:numId="15">
    <w:abstractNumId w:val="0"/>
  </w:num>
  <w:num w:numId="16">
    <w:abstractNumId w:val="42"/>
  </w:num>
  <w:num w:numId="17">
    <w:abstractNumId w:val="36"/>
  </w:num>
  <w:num w:numId="18">
    <w:abstractNumId w:val="15"/>
  </w:num>
  <w:num w:numId="19">
    <w:abstractNumId w:val="29"/>
  </w:num>
  <w:num w:numId="20">
    <w:abstractNumId w:val="14"/>
  </w:num>
  <w:num w:numId="21">
    <w:abstractNumId w:val="2"/>
  </w:num>
  <w:num w:numId="22">
    <w:abstractNumId w:val="37"/>
  </w:num>
  <w:num w:numId="23">
    <w:abstractNumId w:val="16"/>
  </w:num>
  <w:num w:numId="24">
    <w:abstractNumId w:val="22"/>
  </w:num>
  <w:num w:numId="25">
    <w:abstractNumId w:val="44"/>
  </w:num>
  <w:num w:numId="26">
    <w:abstractNumId w:val="30"/>
  </w:num>
  <w:num w:numId="27">
    <w:abstractNumId w:val="3"/>
  </w:num>
  <w:num w:numId="28">
    <w:abstractNumId w:val="18"/>
  </w:num>
  <w:num w:numId="29">
    <w:abstractNumId w:val="43"/>
  </w:num>
  <w:num w:numId="30">
    <w:abstractNumId w:val="33"/>
  </w:num>
  <w:num w:numId="31">
    <w:abstractNumId w:val="41"/>
  </w:num>
  <w:num w:numId="32">
    <w:abstractNumId w:val="24"/>
  </w:num>
  <w:num w:numId="33">
    <w:abstractNumId w:val="31"/>
  </w:num>
  <w:num w:numId="34">
    <w:abstractNumId w:val="20"/>
  </w:num>
  <w:num w:numId="35">
    <w:abstractNumId w:val="34"/>
  </w:num>
  <w:num w:numId="36">
    <w:abstractNumId w:val="17"/>
  </w:num>
  <w:num w:numId="37">
    <w:abstractNumId w:val="10"/>
  </w:num>
  <w:num w:numId="38">
    <w:abstractNumId w:val="12"/>
  </w:num>
  <w:num w:numId="39">
    <w:abstractNumId w:val="38"/>
  </w:num>
  <w:num w:numId="40">
    <w:abstractNumId w:val="5"/>
  </w:num>
  <w:num w:numId="41">
    <w:abstractNumId w:val="26"/>
  </w:num>
  <w:num w:numId="42">
    <w:abstractNumId w:val="35"/>
  </w:num>
  <w:num w:numId="43">
    <w:abstractNumId w:val="25"/>
  </w:num>
  <w:num w:numId="44">
    <w:abstractNumId w:val="4"/>
  </w:num>
  <w:num w:numId="45">
    <w:abstractNumId w:val="28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4FA9"/>
    <w:rsid w:val="00011D09"/>
    <w:rsid w:val="00033770"/>
    <w:rsid w:val="00034FEC"/>
    <w:rsid w:val="0005076F"/>
    <w:rsid w:val="00075F8E"/>
    <w:rsid w:val="00082570"/>
    <w:rsid w:val="00090D89"/>
    <w:rsid w:val="00091A14"/>
    <w:rsid w:val="000937A7"/>
    <w:rsid w:val="000A0F26"/>
    <w:rsid w:val="000A6325"/>
    <w:rsid w:val="000D07A8"/>
    <w:rsid w:val="0011079E"/>
    <w:rsid w:val="001266DA"/>
    <w:rsid w:val="00147818"/>
    <w:rsid w:val="001863A3"/>
    <w:rsid w:val="001A1DE6"/>
    <w:rsid w:val="001B0F05"/>
    <w:rsid w:val="001C40D7"/>
    <w:rsid w:val="001D1608"/>
    <w:rsid w:val="001E33D1"/>
    <w:rsid w:val="001E606E"/>
    <w:rsid w:val="00202A5F"/>
    <w:rsid w:val="00226FAB"/>
    <w:rsid w:val="00231F96"/>
    <w:rsid w:val="00233764"/>
    <w:rsid w:val="0025477A"/>
    <w:rsid w:val="0026116C"/>
    <w:rsid w:val="0027403B"/>
    <w:rsid w:val="00285E3F"/>
    <w:rsid w:val="002A2171"/>
    <w:rsid w:val="002A5D05"/>
    <w:rsid w:val="002B7D22"/>
    <w:rsid w:val="002C314C"/>
    <w:rsid w:val="002C4DE4"/>
    <w:rsid w:val="002D0636"/>
    <w:rsid w:val="002D0A66"/>
    <w:rsid w:val="002D2A7A"/>
    <w:rsid w:val="002E441B"/>
    <w:rsid w:val="00301595"/>
    <w:rsid w:val="00302073"/>
    <w:rsid w:val="003053C6"/>
    <w:rsid w:val="00310470"/>
    <w:rsid w:val="00331A66"/>
    <w:rsid w:val="00356DF9"/>
    <w:rsid w:val="00391FC1"/>
    <w:rsid w:val="003C1A82"/>
    <w:rsid w:val="003C7AC5"/>
    <w:rsid w:val="003D4FA9"/>
    <w:rsid w:val="00416D6B"/>
    <w:rsid w:val="0042472E"/>
    <w:rsid w:val="0045547A"/>
    <w:rsid w:val="00471F9F"/>
    <w:rsid w:val="00477B0B"/>
    <w:rsid w:val="004B420B"/>
    <w:rsid w:val="004E444E"/>
    <w:rsid w:val="004E62C6"/>
    <w:rsid w:val="004F03B5"/>
    <w:rsid w:val="005143DD"/>
    <w:rsid w:val="00552CF8"/>
    <w:rsid w:val="00554FAE"/>
    <w:rsid w:val="00581B42"/>
    <w:rsid w:val="0059012B"/>
    <w:rsid w:val="00595BE7"/>
    <w:rsid w:val="005B5E6C"/>
    <w:rsid w:val="005D44B6"/>
    <w:rsid w:val="005D71C6"/>
    <w:rsid w:val="00623D9E"/>
    <w:rsid w:val="00646566"/>
    <w:rsid w:val="0065268E"/>
    <w:rsid w:val="00692B56"/>
    <w:rsid w:val="006A14A6"/>
    <w:rsid w:val="006C3A14"/>
    <w:rsid w:val="006D7461"/>
    <w:rsid w:val="006E56BC"/>
    <w:rsid w:val="006E765F"/>
    <w:rsid w:val="006F33E3"/>
    <w:rsid w:val="00725DF7"/>
    <w:rsid w:val="00743D76"/>
    <w:rsid w:val="00745747"/>
    <w:rsid w:val="00782D18"/>
    <w:rsid w:val="00786183"/>
    <w:rsid w:val="00791B38"/>
    <w:rsid w:val="00792562"/>
    <w:rsid w:val="00793FEE"/>
    <w:rsid w:val="007C4787"/>
    <w:rsid w:val="007F3B6E"/>
    <w:rsid w:val="008017F5"/>
    <w:rsid w:val="008211FE"/>
    <w:rsid w:val="00844C70"/>
    <w:rsid w:val="00856295"/>
    <w:rsid w:val="008634DC"/>
    <w:rsid w:val="008811E4"/>
    <w:rsid w:val="00882AB3"/>
    <w:rsid w:val="008973F9"/>
    <w:rsid w:val="008B04A1"/>
    <w:rsid w:val="008B683E"/>
    <w:rsid w:val="008C2736"/>
    <w:rsid w:val="008C45F3"/>
    <w:rsid w:val="008E01A9"/>
    <w:rsid w:val="008E5374"/>
    <w:rsid w:val="009015A4"/>
    <w:rsid w:val="00906EF5"/>
    <w:rsid w:val="009100D0"/>
    <w:rsid w:val="00937A4D"/>
    <w:rsid w:val="009419DA"/>
    <w:rsid w:val="00950F91"/>
    <w:rsid w:val="0096355D"/>
    <w:rsid w:val="009878BD"/>
    <w:rsid w:val="00996281"/>
    <w:rsid w:val="009B4202"/>
    <w:rsid w:val="009C2C76"/>
    <w:rsid w:val="009C2F72"/>
    <w:rsid w:val="009E09EF"/>
    <w:rsid w:val="009E0EA0"/>
    <w:rsid w:val="009E5407"/>
    <w:rsid w:val="009E569E"/>
    <w:rsid w:val="009E59C1"/>
    <w:rsid w:val="009E7FF9"/>
    <w:rsid w:val="00A13803"/>
    <w:rsid w:val="00A15809"/>
    <w:rsid w:val="00A35103"/>
    <w:rsid w:val="00A651B2"/>
    <w:rsid w:val="00A727B0"/>
    <w:rsid w:val="00A9697F"/>
    <w:rsid w:val="00AD7AB0"/>
    <w:rsid w:val="00AE67DE"/>
    <w:rsid w:val="00B014FA"/>
    <w:rsid w:val="00B25811"/>
    <w:rsid w:val="00B30A4F"/>
    <w:rsid w:val="00B476CA"/>
    <w:rsid w:val="00BA6D48"/>
    <w:rsid w:val="00BE4A4D"/>
    <w:rsid w:val="00BF452B"/>
    <w:rsid w:val="00C36A62"/>
    <w:rsid w:val="00C458AC"/>
    <w:rsid w:val="00C51BC2"/>
    <w:rsid w:val="00CB74D3"/>
    <w:rsid w:val="00CB796C"/>
    <w:rsid w:val="00CD2331"/>
    <w:rsid w:val="00CD6967"/>
    <w:rsid w:val="00CF0448"/>
    <w:rsid w:val="00CF57A7"/>
    <w:rsid w:val="00D11E67"/>
    <w:rsid w:val="00D17EC5"/>
    <w:rsid w:val="00D433E0"/>
    <w:rsid w:val="00D77E58"/>
    <w:rsid w:val="00D800A7"/>
    <w:rsid w:val="00D80777"/>
    <w:rsid w:val="00D8201C"/>
    <w:rsid w:val="00D85CDC"/>
    <w:rsid w:val="00D93C6B"/>
    <w:rsid w:val="00DA166F"/>
    <w:rsid w:val="00DB397E"/>
    <w:rsid w:val="00DF502A"/>
    <w:rsid w:val="00E129B3"/>
    <w:rsid w:val="00E33549"/>
    <w:rsid w:val="00E33F25"/>
    <w:rsid w:val="00E41C29"/>
    <w:rsid w:val="00E527E3"/>
    <w:rsid w:val="00E851F9"/>
    <w:rsid w:val="00E878F6"/>
    <w:rsid w:val="00E975D2"/>
    <w:rsid w:val="00EC2A1B"/>
    <w:rsid w:val="00ED44F6"/>
    <w:rsid w:val="00EE4E0C"/>
    <w:rsid w:val="00EF44D3"/>
    <w:rsid w:val="00EF719B"/>
    <w:rsid w:val="00F028FA"/>
    <w:rsid w:val="00F04689"/>
    <w:rsid w:val="00F32CEA"/>
    <w:rsid w:val="00F6483B"/>
    <w:rsid w:val="00F66E46"/>
    <w:rsid w:val="00F67473"/>
    <w:rsid w:val="00F82368"/>
    <w:rsid w:val="00F84989"/>
    <w:rsid w:val="00F84FBD"/>
    <w:rsid w:val="00FA6645"/>
    <w:rsid w:val="00FA79FE"/>
    <w:rsid w:val="00FB3B86"/>
    <w:rsid w:val="00FD1B1F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F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4FA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6CA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qFormat/>
    <w:rsid w:val="005B5E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5B5E6C"/>
    <w:rPr>
      <w:b/>
      <w:bCs/>
    </w:rPr>
  </w:style>
  <w:style w:type="paragraph" w:customStyle="1" w:styleId="11">
    <w:name w:val="Абзац списка1"/>
    <w:basedOn w:val="a"/>
    <w:rsid w:val="005B5E6C"/>
    <w:pPr>
      <w:suppressAutoHyphens w:val="0"/>
      <w:ind w:left="720"/>
      <w:contextualSpacing/>
    </w:pPr>
    <w:rPr>
      <w:rFonts w:ascii="Calibri" w:hAnsi="Calibri"/>
      <w:sz w:val="28"/>
      <w:szCs w:val="20"/>
      <w:lang w:eastAsia="ru-RU"/>
    </w:rPr>
  </w:style>
  <w:style w:type="paragraph" w:styleId="a5">
    <w:name w:val="No Spacing"/>
    <w:uiPriority w:val="1"/>
    <w:qFormat/>
    <w:rsid w:val="0079256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2562"/>
    <w:rPr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975D2"/>
    <w:rPr>
      <w:color w:val="0000FF"/>
      <w:u w:val="single"/>
    </w:rPr>
  </w:style>
  <w:style w:type="paragraph" w:styleId="a7">
    <w:name w:val="Balloon Text"/>
    <w:basedOn w:val="a"/>
    <w:link w:val="a8"/>
    <w:rsid w:val="00AE6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67DE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0337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770"/>
    <w:pPr>
      <w:widowControl w:val="0"/>
      <w:shd w:val="clear" w:color="auto" w:fill="FFFFFF"/>
      <w:suppressAutoHyphens w:val="0"/>
      <w:spacing w:line="480" w:lineRule="exact"/>
    </w:pPr>
    <w:rPr>
      <w:sz w:val="28"/>
      <w:szCs w:val="28"/>
      <w:lang w:eastAsia="ru-RU"/>
    </w:rPr>
  </w:style>
  <w:style w:type="character" w:styleId="a9">
    <w:name w:val="Emphasis"/>
    <w:basedOn w:val="a0"/>
    <w:qFormat/>
    <w:rsid w:val="00D800A7"/>
    <w:rPr>
      <w:i/>
      <w:iCs/>
    </w:rPr>
  </w:style>
  <w:style w:type="character" w:customStyle="1" w:styleId="21">
    <w:name w:val="Основной текст (2) + Полужирный"/>
    <w:basedOn w:val="2"/>
    <w:rsid w:val="0045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unhideWhenUsed/>
    <w:rsid w:val="0005076F"/>
    <w:pPr>
      <w:widowControl w:val="0"/>
      <w:ind w:left="567" w:firstLine="567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5076F"/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DB29-C85D-4C88-9D08-D327F36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Zakaz</Company>
  <LinksUpToDate>false</LinksUpToDate>
  <CharactersWithSpaces>15343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mailto:mou-dod-cdtt@mail.ru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2016-05-30T07:51:00Z</cp:lastPrinted>
  <dcterms:created xsi:type="dcterms:W3CDTF">2016-11-09T07:08:00Z</dcterms:created>
  <dcterms:modified xsi:type="dcterms:W3CDTF">2016-11-09T07:08:00Z</dcterms:modified>
</cp:coreProperties>
</file>